
<file path=[Content_Types].xml><?xml version="1.0" encoding="utf-8"?>
<Types xmlns="http://schemas.openxmlformats.org/package/2006/content-types">
  <Default Extension="xml" ContentType="application/xml"/>
  <Default Extension="tif" ContentType="image/tiff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AF892F" w14:textId="77777777" w:rsidR="00E40994" w:rsidRPr="009F334A" w:rsidRDefault="00E40994" w:rsidP="00E40994">
      <w:pPr>
        <w:pStyle w:val="1"/>
        <w:spacing w:line="360" w:lineRule="auto"/>
        <w:jc w:val="center"/>
        <w:rPr>
          <w:color w:val="000000" w:themeColor="text1"/>
          <w:sz w:val="24"/>
          <w:szCs w:val="24"/>
          <w:lang w:eastAsia="zh-CN"/>
        </w:rPr>
      </w:pPr>
      <w:r w:rsidRPr="009F334A">
        <w:rPr>
          <w:color w:val="000000" w:themeColor="text1"/>
          <w:sz w:val="24"/>
          <w:szCs w:val="24"/>
          <w:lang w:eastAsia="zh-CN"/>
        </w:rPr>
        <w:t>An oxygen-independent</w:t>
      </w:r>
      <w:r>
        <w:rPr>
          <w:rFonts w:hint="eastAsia"/>
          <w:color w:val="000000" w:themeColor="text1"/>
          <w:sz w:val="24"/>
          <w:szCs w:val="24"/>
          <w:lang w:eastAsia="zh-CN"/>
        </w:rPr>
        <w:t xml:space="preserve"> and membrane-less</w:t>
      </w:r>
      <w:r w:rsidRPr="009F334A">
        <w:rPr>
          <w:color w:val="000000" w:themeColor="text1"/>
          <w:sz w:val="24"/>
          <w:szCs w:val="24"/>
          <w:lang w:eastAsia="zh-CN"/>
        </w:rPr>
        <w:t xml:space="preserve"> glucose biobattery/supercapacitor hybrid device</w:t>
      </w:r>
    </w:p>
    <w:p w14:paraId="7E2E90CF" w14:textId="77777777" w:rsidR="00E40994" w:rsidRPr="00F153E9" w:rsidRDefault="00E40994" w:rsidP="00E40994">
      <w:pPr>
        <w:spacing w:line="360" w:lineRule="auto"/>
        <w:jc w:val="center"/>
      </w:pPr>
      <w:r w:rsidRPr="00F153E9">
        <w:t xml:space="preserve">Xinxin </w:t>
      </w:r>
      <w:proofErr w:type="spellStart"/>
      <w:proofErr w:type="gramStart"/>
      <w:r w:rsidRPr="00F153E9">
        <w:t>Xiao</w:t>
      </w:r>
      <w:r w:rsidRPr="00D170C4">
        <w:rPr>
          <w:vertAlign w:val="superscript"/>
        </w:rPr>
        <w:t>a</w:t>
      </w:r>
      <w:proofErr w:type="spellEnd"/>
      <w:r w:rsidRPr="00D170C4">
        <w:rPr>
          <w:rFonts w:hint="eastAsia"/>
          <w:vertAlign w:val="superscript"/>
        </w:rPr>
        <w:t>,*</w:t>
      </w:r>
      <w:proofErr w:type="gramEnd"/>
      <w:r w:rsidRPr="00F153E9">
        <w:t>,</w:t>
      </w:r>
      <w:r w:rsidRPr="00F153E9">
        <w:rPr>
          <w:rFonts w:hint="eastAsia"/>
        </w:rPr>
        <w:t xml:space="preserve"> </w:t>
      </w:r>
      <w:r w:rsidRPr="00F153E9">
        <w:t xml:space="preserve">Peter Ó </w:t>
      </w:r>
      <w:proofErr w:type="spellStart"/>
      <w:r w:rsidRPr="00F153E9">
        <w:t>Conghaile</w:t>
      </w:r>
      <w:r w:rsidRPr="00F153E9">
        <w:rPr>
          <w:vertAlign w:val="superscript"/>
        </w:rPr>
        <w:t>b</w:t>
      </w:r>
      <w:proofErr w:type="spellEnd"/>
      <w:r>
        <w:rPr>
          <w:rFonts w:ascii="Times" w:hAnsi="Times" w:hint="eastAsia"/>
          <w:vertAlign w:val="superscript"/>
        </w:rPr>
        <w:t>,</w:t>
      </w:r>
      <w:r w:rsidRPr="00355B5B">
        <w:t xml:space="preserve"> </w:t>
      </w:r>
      <w:r w:rsidRPr="00355B5B">
        <w:rPr>
          <w:rFonts w:ascii="Times" w:hAnsi="Times"/>
          <w:vertAlign w:val="superscript"/>
        </w:rPr>
        <w:t>†</w:t>
      </w:r>
      <w:r w:rsidRPr="00F153E9">
        <w:t xml:space="preserve">, </w:t>
      </w:r>
      <w:proofErr w:type="spellStart"/>
      <w:r w:rsidRPr="00F153E9">
        <w:t>Dónal</w:t>
      </w:r>
      <w:proofErr w:type="spellEnd"/>
      <w:r w:rsidRPr="00F153E9">
        <w:t xml:space="preserve"> </w:t>
      </w:r>
      <w:proofErr w:type="spellStart"/>
      <w:r w:rsidRPr="00F153E9">
        <w:t>Leech</w:t>
      </w:r>
      <w:r>
        <w:rPr>
          <w:rFonts w:hint="eastAsia"/>
          <w:vertAlign w:val="superscript"/>
        </w:rPr>
        <w:t>b</w:t>
      </w:r>
      <w:proofErr w:type="spellEnd"/>
      <w:r w:rsidRPr="00F153E9">
        <w:t xml:space="preserve">, Roland </w:t>
      </w:r>
      <w:proofErr w:type="spellStart"/>
      <w:r w:rsidRPr="00F153E9">
        <w:t>Ludwig</w:t>
      </w:r>
      <w:r>
        <w:rPr>
          <w:rFonts w:hint="eastAsia"/>
          <w:vertAlign w:val="superscript"/>
        </w:rPr>
        <w:t>c</w:t>
      </w:r>
      <w:proofErr w:type="spellEnd"/>
      <w:r w:rsidRPr="00F153E9">
        <w:t xml:space="preserve"> and Edmond </w:t>
      </w:r>
      <w:proofErr w:type="spellStart"/>
      <w:r w:rsidRPr="00F153E9">
        <w:t>Magner</w:t>
      </w:r>
      <w:r w:rsidRPr="00F153E9">
        <w:rPr>
          <w:vertAlign w:val="superscript"/>
        </w:rPr>
        <w:t>a</w:t>
      </w:r>
      <w:proofErr w:type="spellEnd"/>
      <w:r w:rsidRPr="00F153E9">
        <w:rPr>
          <w:vertAlign w:val="superscript"/>
        </w:rPr>
        <w:t>,*</w:t>
      </w:r>
      <w:r w:rsidRPr="00F153E9">
        <w:rPr>
          <w:rFonts w:hint="eastAsia"/>
        </w:rPr>
        <w:t xml:space="preserve"> </w:t>
      </w:r>
    </w:p>
    <w:p w14:paraId="5B765301" w14:textId="77777777" w:rsidR="00E40994" w:rsidRDefault="00E40994" w:rsidP="00E40994">
      <w:pPr>
        <w:spacing w:line="360" w:lineRule="auto"/>
        <w:jc w:val="center"/>
      </w:pPr>
      <w:proofErr w:type="spellStart"/>
      <w:r w:rsidRPr="00F153E9">
        <w:rPr>
          <w:vertAlign w:val="superscript"/>
        </w:rPr>
        <w:t>a</w:t>
      </w:r>
      <w:r w:rsidRPr="009F334A">
        <w:rPr>
          <w:color w:val="000000" w:themeColor="text1"/>
        </w:rPr>
        <w:t>Department</w:t>
      </w:r>
      <w:proofErr w:type="spellEnd"/>
      <w:r w:rsidRPr="009F334A">
        <w:rPr>
          <w:color w:val="000000" w:themeColor="text1"/>
        </w:rPr>
        <w:t xml:space="preserve"> of Chemical Sciences and Bernal Institut</w:t>
      </w:r>
      <w:r>
        <w:rPr>
          <w:rFonts w:hint="eastAsia"/>
          <w:color w:val="000000" w:themeColor="text1"/>
        </w:rPr>
        <w:t>e</w:t>
      </w:r>
      <w:r w:rsidRPr="00F153E9">
        <w:t>, University of Limerick, Limerick, Ireland</w:t>
      </w:r>
    </w:p>
    <w:p w14:paraId="655B264D" w14:textId="77777777" w:rsidR="00E40994" w:rsidRPr="009F334A" w:rsidRDefault="00E40994" w:rsidP="00E40994">
      <w:pPr>
        <w:spacing w:line="360" w:lineRule="auto"/>
        <w:jc w:val="center"/>
        <w:rPr>
          <w:color w:val="000000" w:themeColor="text1"/>
        </w:rPr>
      </w:pPr>
      <w:proofErr w:type="spellStart"/>
      <w:r>
        <w:rPr>
          <w:rFonts w:hint="eastAsia"/>
          <w:vertAlign w:val="superscript"/>
        </w:rPr>
        <w:t>b</w:t>
      </w:r>
      <w:r w:rsidRPr="00F153E9">
        <w:t>School</w:t>
      </w:r>
      <w:proofErr w:type="spellEnd"/>
      <w:r w:rsidRPr="00F153E9">
        <w:t xml:space="preserve"> of Chemistry &amp; Ryan Institu</w:t>
      </w:r>
      <w:r w:rsidRPr="009F334A">
        <w:rPr>
          <w:color w:val="000000" w:themeColor="text1"/>
        </w:rPr>
        <w:t>te, National University of Ireland Galway, Galway, Ireland</w:t>
      </w:r>
    </w:p>
    <w:p w14:paraId="74D9491D" w14:textId="77777777" w:rsidR="00E40994" w:rsidRDefault="00E40994" w:rsidP="00E40994">
      <w:pPr>
        <w:spacing w:line="360" w:lineRule="auto"/>
        <w:jc w:val="center"/>
      </w:pPr>
      <w:proofErr w:type="spellStart"/>
      <w:r>
        <w:rPr>
          <w:rFonts w:hint="eastAsia"/>
          <w:color w:val="000000" w:themeColor="text1"/>
          <w:vertAlign w:val="superscript"/>
        </w:rPr>
        <w:t>c</w:t>
      </w:r>
      <w:r w:rsidRPr="009F334A">
        <w:rPr>
          <w:color w:val="000000" w:themeColor="text1"/>
        </w:rPr>
        <w:t>Department</w:t>
      </w:r>
      <w:proofErr w:type="spellEnd"/>
      <w:r w:rsidRPr="009F334A">
        <w:rPr>
          <w:color w:val="000000" w:themeColor="text1"/>
        </w:rPr>
        <w:t xml:space="preserve"> of Food Science and Technology, BOK</w:t>
      </w:r>
      <w:r w:rsidRPr="00F153E9">
        <w:t xml:space="preserve">U-University of Natural Resources and Life Sciences, </w:t>
      </w:r>
      <w:proofErr w:type="spellStart"/>
      <w:r w:rsidRPr="00F153E9">
        <w:t>Muthgasse</w:t>
      </w:r>
      <w:proofErr w:type="spellEnd"/>
      <w:r w:rsidRPr="00F153E9">
        <w:t xml:space="preserve"> 18, 1190 Vienna, Austria</w:t>
      </w:r>
    </w:p>
    <w:p w14:paraId="4ED6C203" w14:textId="77777777" w:rsidR="00E40994" w:rsidRDefault="00E40994" w:rsidP="00E40994">
      <w:pPr>
        <w:spacing w:line="360" w:lineRule="auto"/>
        <w:jc w:val="center"/>
        <w:rPr>
          <w:color w:val="000000" w:themeColor="text1"/>
        </w:rPr>
      </w:pPr>
      <w:r w:rsidRPr="00355B5B">
        <w:rPr>
          <w:rFonts w:ascii="Times" w:hAnsi="Times"/>
          <w:vertAlign w:val="superscript"/>
        </w:rPr>
        <w:t>†</w:t>
      </w:r>
      <w:r>
        <w:rPr>
          <w:rFonts w:hint="eastAsia"/>
        </w:rPr>
        <w:t xml:space="preserve">Current address: </w:t>
      </w:r>
      <w:r w:rsidRPr="00190417">
        <w:rPr>
          <w:color w:val="000000" w:themeColor="text1"/>
        </w:rPr>
        <w:t>Natio</w:t>
      </w:r>
      <w:r>
        <w:rPr>
          <w:color w:val="000000" w:themeColor="text1"/>
        </w:rPr>
        <w:t xml:space="preserve">nal Centre for Sensor Research, </w:t>
      </w:r>
      <w:r w:rsidRPr="00190417">
        <w:rPr>
          <w:color w:val="000000" w:themeColor="text1"/>
        </w:rPr>
        <w:t>School of Chemical Sciences,</w:t>
      </w:r>
      <w:r>
        <w:rPr>
          <w:color w:val="000000" w:themeColor="text1"/>
        </w:rPr>
        <w:t xml:space="preserve"> Dublin City </w:t>
      </w:r>
      <w:r w:rsidRPr="00190417">
        <w:rPr>
          <w:color w:val="000000" w:themeColor="text1"/>
        </w:rPr>
        <w:t>University,</w:t>
      </w:r>
      <w:r>
        <w:rPr>
          <w:color w:val="000000" w:themeColor="text1"/>
        </w:rPr>
        <w:t xml:space="preserve"> </w:t>
      </w:r>
      <w:r w:rsidRPr="00190417">
        <w:rPr>
          <w:color w:val="000000" w:themeColor="text1"/>
        </w:rPr>
        <w:t>Dublin 9</w:t>
      </w:r>
      <w:r>
        <w:rPr>
          <w:color w:val="000000" w:themeColor="text1"/>
        </w:rPr>
        <w:t>, Ireland</w:t>
      </w:r>
    </w:p>
    <w:p w14:paraId="1FDDDD43" w14:textId="77777777" w:rsidR="00E40994" w:rsidRPr="00F153E9" w:rsidRDefault="00E40994" w:rsidP="00E40994">
      <w:pPr>
        <w:spacing w:line="360" w:lineRule="auto"/>
        <w:jc w:val="center"/>
      </w:pPr>
    </w:p>
    <w:p w14:paraId="1D7E0399" w14:textId="77777777" w:rsidR="00E40994" w:rsidRPr="00AA4034" w:rsidRDefault="00E40994" w:rsidP="00E40994">
      <w:pPr>
        <w:spacing w:line="360" w:lineRule="auto"/>
        <w:jc w:val="center"/>
        <w:rPr>
          <w:color w:val="000000" w:themeColor="text1"/>
        </w:rPr>
      </w:pPr>
      <w:r w:rsidRPr="00AA4034">
        <w:rPr>
          <w:color w:val="000000" w:themeColor="text1"/>
          <w:vertAlign w:val="superscript"/>
        </w:rPr>
        <w:t>*</w:t>
      </w:r>
      <w:r w:rsidRPr="00AA4034">
        <w:rPr>
          <w:color w:val="000000" w:themeColor="text1"/>
        </w:rPr>
        <w:t xml:space="preserve">Corresponding author: </w:t>
      </w:r>
      <w:r>
        <w:rPr>
          <w:rFonts w:hint="eastAsia"/>
          <w:color w:val="000000" w:themeColor="text1"/>
        </w:rPr>
        <w:t>Xinxin Xiao (</w:t>
      </w:r>
      <w:r w:rsidRPr="00AA4034">
        <w:rPr>
          <w:color w:val="000000" w:themeColor="text1"/>
        </w:rPr>
        <w:t>E-mail address:</w:t>
      </w:r>
      <w:r>
        <w:rPr>
          <w:rFonts w:hint="eastAsia"/>
          <w:color w:val="000000" w:themeColor="text1"/>
        </w:rPr>
        <w:t xml:space="preserve"> </w:t>
      </w:r>
      <w:r>
        <w:rPr>
          <w:color w:val="000000" w:themeColor="text1"/>
        </w:rPr>
        <w:t>xinxin</w:t>
      </w:r>
      <w:r>
        <w:rPr>
          <w:rFonts w:hint="eastAsia"/>
          <w:color w:val="000000" w:themeColor="text1"/>
        </w:rPr>
        <w:t xml:space="preserve">.xiao@ul.ie); </w:t>
      </w:r>
      <w:r>
        <w:rPr>
          <w:color w:val="000000" w:themeColor="text1"/>
        </w:rPr>
        <w:t>Edmond Magner</w:t>
      </w:r>
      <w:r>
        <w:rPr>
          <w:rFonts w:hint="eastAsia"/>
          <w:color w:val="000000" w:themeColor="text1"/>
        </w:rPr>
        <w:t xml:space="preserve"> (</w:t>
      </w:r>
      <w:r w:rsidRPr="00AA4034">
        <w:rPr>
          <w:color w:val="000000" w:themeColor="text1"/>
        </w:rPr>
        <w:t xml:space="preserve">E-mail address: </w:t>
      </w:r>
      <w:hyperlink r:id="rId8" w:history="1">
        <w:r w:rsidRPr="00AA4034">
          <w:rPr>
            <w:rStyle w:val="af5"/>
            <w:color w:val="000000" w:themeColor="text1"/>
          </w:rPr>
          <w:t>edmond.magner@ul.ie</w:t>
        </w:r>
      </w:hyperlink>
      <w:r w:rsidRPr="00AA4034">
        <w:rPr>
          <w:color w:val="000000" w:themeColor="text1"/>
        </w:rPr>
        <w:t>; Fax:</w:t>
      </w:r>
      <w:r>
        <w:rPr>
          <w:color w:val="000000" w:themeColor="text1"/>
        </w:rPr>
        <w:t xml:space="preserve"> +353 61 213529; Tel: +353 61 2</w:t>
      </w:r>
      <w:r>
        <w:rPr>
          <w:rFonts w:hint="eastAsia"/>
          <w:color w:val="000000" w:themeColor="text1"/>
        </w:rPr>
        <w:t>3</w:t>
      </w:r>
      <w:r w:rsidRPr="00AA4034">
        <w:rPr>
          <w:color w:val="000000" w:themeColor="text1"/>
        </w:rPr>
        <w:t>4390</w:t>
      </w:r>
      <w:r>
        <w:rPr>
          <w:rFonts w:hint="eastAsia"/>
          <w:color w:val="000000" w:themeColor="text1"/>
        </w:rPr>
        <w:t>)</w:t>
      </w:r>
    </w:p>
    <w:p w14:paraId="338070B4" w14:textId="77777777" w:rsidR="00E827BF" w:rsidRDefault="00E827BF" w:rsidP="009F334A">
      <w:pPr>
        <w:spacing w:line="360" w:lineRule="auto"/>
        <w:rPr>
          <w:color w:val="000000" w:themeColor="text1"/>
        </w:rPr>
        <w:sectPr w:rsidR="00E827BF" w:rsidSect="00B75298">
          <w:footerReference w:type="even" r:id="rId9"/>
          <w:footerReference w:type="default" r:id="rId10"/>
          <w:pgSz w:w="12240" w:h="15840" w:code="1"/>
          <w:pgMar w:top="1440" w:right="1440" w:bottom="1440" w:left="1440" w:header="720" w:footer="862" w:gutter="0"/>
          <w:pgNumType w:fmt="numberInDash" w:start="1"/>
          <w:cols w:space="720"/>
          <w:docGrid w:linePitch="360"/>
        </w:sectPr>
      </w:pPr>
    </w:p>
    <w:p w14:paraId="1BA37C27" w14:textId="79A29FFC" w:rsidR="007E3CFE" w:rsidRPr="005B71BC" w:rsidRDefault="00140CB6" w:rsidP="009F334A">
      <w:pPr>
        <w:spacing w:line="360" w:lineRule="auto"/>
        <w:rPr>
          <w:b/>
          <w:color w:val="000000" w:themeColor="text1"/>
        </w:rPr>
      </w:pPr>
      <w:r w:rsidRPr="005B71BC">
        <w:rPr>
          <w:b/>
          <w:color w:val="000000" w:themeColor="text1"/>
        </w:rPr>
        <w:lastRenderedPageBreak/>
        <w:t>Supp</w:t>
      </w:r>
      <w:r>
        <w:rPr>
          <w:b/>
          <w:color w:val="000000" w:themeColor="text1"/>
        </w:rPr>
        <w:t>lementary</w:t>
      </w:r>
      <w:r w:rsidR="00DE0B55" w:rsidRPr="005B71BC">
        <w:rPr>
          <w:b/>
          <w:color w:val="000000" w:themeColor="text1"/>
        </w:rPr>
        <w:t xml:space="preserve"> figures</w:t>
      </w:r>
    </w:p>
    <w:p w14:paraId="411DFC72" w14:textId="6B76C110" w:rsidR="008F014F" w:rsidRPr="005B71BC" w:rsidRDefault="00D05966" w:rsidP="009F334A">
      <w:pPr>
        <w:spacing w:line="360" w:lineRule="auto"/>
        <w:jc w:val="center"/>
        <w:rPr>
          <w:b/>
          <w:color w:val="000000" w:themeColor="text1"/>
        </w:rPr>
      </w:pPr>
      <w:r w:rsidRPr="005B71BC">
        <w:rPr>
          <w:b/>
          <w:noProof/>
          <w:color w:val="000000" w:themeColor="text1"/>
        </w:rPr>
        <w:drawing>
          <wp:inline distT="0" distB="0" distL="0" distR="0" wp14:anchorId="45D96172" wp14:editId="09B36D47">
            <wp:extent cx="5080635" cy="4059080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nO2 various deposition time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3340" cy="4061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2DCEF" w14:textId="43507964" w:rsidR="00D05966" w:rsidRPr="005B71BC" w:rsidRDefault="00D05966" w:rsidP="009F334A">
      <w:pPr>
        <w:spacing w:line="360" w:lineRule="auto"/>
        <w:jc w:val="center"/>
        <w:rPr>
          <w:color w:val="000000" w:themeColor="text1"/>
        </w:rPr>
      </w:pPr>
      <w:r w:rsidRPr="005B71BC">
        <w:rPr>
          <w:b/>
          <w:color w:val="000000" w:themeColor="text1"/>
        </w:rPr>
        <w:t xml:space="preserve">Figure S1. </w:t>
      </w:r>
      <w:r w:rsidRPr="005B71BC">
        <w:rPr>
          <w:color w:val="000000" w:themeColor="text1"/>
        </w:rPr>
        <w:t>The relationship between deposition time and specific capacitance of the corresponding NPG/MnO</w:t>
      </w:r>
      <w:r w:rsidRPr="005B71BC">
        <w:rPr>
          <w:color w:val="000000" w:themeColor="text1"/>
          <w:vertAlign w:val="subscript"/>
        </w:rPr>
        <w:t>2</w:t>
      </w:r>
      <w:r w:rsidR="00055E2A" w:rsidRPr="00055E2A">
        <w:rPr>
          <w:color w:val="000000" w:themeColor="text1"/>
        </w:rPr>
        <w:t xml:space="preserve"> </w:t>
      </w:r>
      <w:r w:rsidR="00055E2A" w:rsidRPr="005B71BC">
        <w:rPr>
          <w:color w:val="000000" w:themeColor="text1"/>
        </w:rPr>
        <w:t xml:space="preserve">at </w:t>
      </w:r>
      <w:r w:rsidR="00055E2A">
        <w:rPr>
          <w:color w:val="000000" w:themeColor="text1"/>
        </w:rPr>
        <w:t xml:space="preserve">a potential of </w:t>
      </w:r>
      <w:r w:rsidR="00055E2A" w:rsidRPr="005B71BC">
        <w:rPr>
          <w:color w:val="000000" w:themeColor="text1"/>
        </w:rPr>
        <w:t>0.45 V</w:t>
      </w:r>
      <w:r w:rsidR="00055E2A">
        <w:rPr>
          <w:color w:val="000000" w:themeColor="text1"/>
        </w:rPr>
        <w:t xml:space="preserve"> vs. </w:t>
      </w:r>
      <w:r w:rsidR="000C73EB">
        <w:rPr>
          <w:color w:val="000000" w:themeColor="text1"/>
        </w:rPr>
        <w:t>SCE</w:t>
      </w:r>
      <w:r w:rsidRPr="005B71BC">
        <w:rPr>
          <w:color w:val="000000" w:themeColor="text1"/>
        </w:rPr>
        <w:t>.</w:t>
      </w:r>
    </w:p>
    <w:p w14:paraId="316D5859" w14:textId="05D6E530" w:rsidR="00B32B50" w:rsidRPr="005B71BC" w:rsidRDefault="00B32B50" w:rsidP="009F334A">
      <w:pPr>
        <w:spacing w:line="360" w:lineRule="auto"/>
        <w:jc w:val="center"/>
        <w:rPr>
          <w:color w:val="000000" w:themeColor="text1"/>
        </w:rPr>
      </w:pPr>
      <w:r w:rsidRPr="005B71BC">
        <w:rPr>
          <w:noProof/>
          <w:color w:val="000000" w:themeColor="text1"/>
        </w:rPr>
        <w:lastRenderedPageBreak/>
        <w:drawing>
          <wp:inline distT="0" distB="0" distL="0" distR="0" wp14:anchorId="20231DEF" wp14:editId="593F835C">
            <wp:extent cx="3402364" cy="7660640"/>
            <wp:effectExtent l="0" t="0" r="127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EM of various time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5248" cy="7667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25CE2" w14:textId="77777777" w:rsidR="000B7F44" w:rsidRDefault="00B32B50" w:rsidP="000B7F44">
      <w:pPr>
        <w:spacing w:line="360" w:lineRule="auto"/>
        <w:jc w:val="center"/>
        <w:rPr>
          <w:rFonts w:hint="eastAsia"/>
          <w:color w:val="000000" w:themeColor="text1"/>
        </w:rPr>
      </w:pPr>
      <w:r w:rsidRPr="005B71BC">
        <w:rPr>
          <w:b/>
          <w:color w:val="000000" w:themeColor="text1"/>
        </w:rPr>
        <w:t xml:space="preserve">Figure S2. </w:t>
      </w:r>
      <w:r w:rsidRPr="005B71BC">
        <w:rPr>
          <w:color w:val="000000" w:themeColor="text1"/>
        </w:rPr>
        <w:t>SEM images of</w:t>
      </w:r>
      <w:r w:rsidR="00A0287B">
        <w:rPr>
          <w:rFonts w:hint="eastAsia"/>
          <w:color w:val="000000" w:themeColor="text1"/>
        </w:rPr>
        <w:t xml:space="preserve"> the</w:t>
      </w:r>
      <w:r w:rsidRPr="005B71BC">
        <w:rPr>
          <w:color w:val="000000" w:themeColor="text1"/>
        </w:rPr>
        <w:t xml:space="preserve"> </w:t>
      </w:r>
      <w:r w:rsidR="00E975F8" w:rsidRPr="005B71BC">
        <w:rPr>
          <w:color w:val="000000" w:themeColor="text1"/>
        </w:rPr>
        <w:t xml:space="preserve">bare NPG (A) and </w:t>
      </w:r>
      <w:r w:rsidRPr="005B71BC">
        <w:rPr>
          <w:color w:val="000000" w:themeColor="text1"/>
        </w:rPr>
        <w:t>NPG/MnO</w:t>
      </w:r>
      <w:r w:rsidRPr="005B71BC">
        <w:rPr>
          <w:color w:val="000000" w:themeColor="text1"/>
          <w:vertAlign w:val="subscript"/>
        </w:rPr>
        <w:t>2</w:t>
      </w:r>
      <w:r w:rsidR="00E975F8" w:rsidRPr="005B71BC">
        <w:rPr>
          <w:color w:val="000000" w:themeColor="text1"/>
        </w:rPr>
        <w:t xml:space="preserve"> obtained by electrodeposition for 30 s (B), </w:t>
      </w:r>
      <w:r w:rsidR="00055E2A">
        <w:rPr>
          <w:color w:val="000000" w:themeColor="text1"/>
        </w:rPr>
        <w:t>and NPG/MnO</w:t>
      </w:r>
      <w:r w:rsidR="00055E2A" w:rsidRPr="00055E2A">
        <w:rPr>
          <w:color w:val="000000" w:themeColor="text1"/>
          <w:vertAlign w:val="subscript"/>
        </w:rPr>
        <w:t>2</w:t>
      </w:r>
      <w:r w:rsidR="00055E2A">
        <w:rPr>
          <w:color w:val="000000" w:themeColor="text1"/>
        </w:rPr>
        <w:t xml:space="preserve"> for </w:t>
      </w:r>
      <w:r w:rsidR="00E975F8" w:rsidRPr="005B71BC">
        <w:rPr>
          <w:color w:val="000000" w:themeColor="text1"/>
        </w:rPr>
        <w:t xml:space="preserve">300 s (C). </w:t>
      </w:r>
    </w:p>
    <w:p w14:paraId="6A35AE5F" w14:textId="32620020" w:rsidR="000B7F44" w:rsidRPr="005B71BC" w:rsidRDefault="000B7F44" w:rsidP="000B7F44">
      <w:pPr>
        <w:spacing w:line="360" w:lineRule="auto"/>
        <w:jc w:val="center"/>
        <w:rPr>
          <w:b/>
          <w:color w:val="000000" w:themeColor="text1"/>
        </w:rPr>
      </w:pPr>
      <w:r w:rsidRPr="005B71BC">
        <w:rPr>
          <w:b/>
          <w:noProof/>
          <w:color w:val="000000" w:themeColor="text1"/>
        </w:rPr>
        <w:lastRenderedPageBreak/>
        <w:drawing>
          <wp:inline distT="0" distB="0" distL="0" distR="0" wp14:anchorId="548E1F4D" wp14:editId="6B53AF20">
            <wp:extent cx="4401836" cy="336486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aman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4913" cy="3367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F654E" w14:textId="77C0FA5B" w:rsidR="000B7F44" w:rsidRPr="005B71BC" w:rsidRDefault="000B7F44" w:rsidP="000B7F44">
      <w:pPr>
        <w:spacing w:line="360" w:lineRule="auto"/>
        <w:jc w:val="center"/>
        <w:rPr>
          <w:color w:val="000000" w:themeColor="text1"/>
        </w:rPr>
      </w:pPr>
      <w:r w:rsidRPr="005B71BC">
        <w:rPr>
          <w:b/>
          <w:color w:val="000000" w:themeColor="text1"/>
        </w:rPr>
        <w:t>Figure S</w:t>
      </w:r>
      <w:r>
        <w:rPr>
          <w:rFonts w:hint="eastAsia"/>
          <w:b/>
          <w:color w:val="000000" w:themeColor="text1"/>
        </w:rPr>
        <w:t>3</w:t>
      </w:r>
      <w:r w:rsidRPr="005B71BC">
        <w:rPr>
          <w:b/>
          <w:color w:val="000000" w:themeColor="text1"/>
        </w:rPr>
        <w:t xml:space="preserve">. </w:t>
      </w:r>
      <w:r w:rsidRPr="005B71BC">
        <w:rPr>
          <w:color w:val="000000" w:themeColor="text1"/>
        </w:rPr>
        <w:t>Raman spectrum of the electrodeposited MnO</w:t>
      </w:r>
      <w:r w:rsidRPr="005B71BC">
        <w:rPr>
          <w:color w:val="000000" w:themeColor="text1"/>
          <w:vertAlign w:val="subscript"/>
        </w:rPr>
        <w:t>2</w:t>
      </w:r>
      <w:r w:rsidRPr="005B71BC">
        <w:rPr>
          <w:color w:val="000000" w:themeColor="text1"/>
        </w:rPr>
        <w:t xml:space="preserve"> film on </w:t>
      </w:r>
      <w:r>
        <w:rPr>
          <w:rFonts w:hint="eastAsia"/>
          <w:color w:val="000000" w:themeColor="text1"/>
        </w:rPr>
        <w:t xml:space="preserve">the </w:t>
      </w:r>
      <w:r w:rsidRPr="005B71BC">
        <w:rPr>
          <w:color w:val="000000" w:themeColor="text1"/>
        </w:rPr>
        <w:t>Au film (deposition time: 180 s).</w:t>
      </w:r>
    </w:p>
    <w:p w14:paraId="029BA9D5" w14:textId="306CEE2B" w:rsidR="00B32B50" w:rsidRPr="000B7F44" w:rsidRDefault="00B32B50" w:rsidP="009F334A">
      <w:pPr>
        <w:spacing w:line="360" w:lineRule="auto"/>
        <w:jc w:val="center"/>
        <w:rPr>
          <w:rFonts w:hint="eastAsia"/>
          <w:color w:val="000000" w:themeColor="text1"/>
        </w:rPr>
      </w:pPr>
    </w:p>
    <w:p w14:paraId="33CC6DFC" w14:textId="6D3A5B04" w:rsidR="005F2AD4" w:rsidRDefault="00665E15" w:rsidP="009F334A">
      <w:pPr>
        <w:spacing w:line="360" w:lineRule="auto"/>
        <w:jc w:val="center"/>
        <w:rPr>
          <w:color w:val="000000" w:themeColor="text1"/>
        </w:rPr>
        <w:sectPr w:rsidR="005F2AD4" w:rsidSect="00B75298">
          <w:pgSz w:w="12240" w:h="15840" w:code="1"/>
          <w:pgMar w:top="1440" w:right="1440" w:bottom="1440" w:left="1440" w:header="720" w:footer="862" w:gutter="0"/>
          <w:pgNumType w:fmt="numberInDash" w:start="1"/>
          <w:cols w:space="720"/>
          <w:docGrid w:linePitch="360"/>
        </w:sectPr>
      </w:pPr>
      <w:r>
        <w:rPr>
          <w:rFonts w:hint="eastAsia"/>
          <w:noProof/>
          <w:color w:val="000000" w:themeColor="text1"/>
        </w:rPr>
        <w:lastRenderedPageBreak/>
        <w:drawing>
          <wp:inline distT="0" distB="0" distL="0" distR="0" wp14:anchorId="2EA98668" wp14:editId="018B4C2E">
            <wp:extent cx="5701702" cy="57175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re NPG TEM.tif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4286" cy="572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F2AD4" w:rsidRPr="00182EE3">
        <w:rPr>
          <w:b/>
          <w:color w:val="FF0000"/>
        </w:rPr>
        <w:t>Figure S</w:t>
      </w:r>
      <w:r w:rsidR="000B7F44">
        <w:rPr>
          <w:rFonts w:hint="eastAsia"/>
          <w:b/>
          <w:color w:val="FF0000"/>
        </w:rPr>
        <w:t>4</w:t>
      </w:r>
      <w:r w:rsidR="005F2AD4" w:rsidRPr="00182EE3">
        <w:rPr>
          <w:b/>
          <w:color w:val="FF0000"/>
        </w:rPr>
        <w:t xml:space="preserve">. </w:t>
      </w:r>
      <w:r w:rsidR="005F2AD4" w:rsidRPr="00182EE3">
        <w:rPr>
          <w:rFonts w:hint="eastAsia"/>
          <w:color w:val="FF0000"/>
        </w:rPr>
        <w:t>T</w:t>
      </w:r>
      <w:r w:rsidR="005F2AD4" w:rsidRPr="00182EE3">
        <w:rPr>
          <w:color w:val="FF0000"/>
        </w:rPr>
        <w:t>EM images of</w:t>
      </w:r>
      <w:r w:rsidR="005F2AD4" w:rsidRPr="00182EE3">
        <w:rPr>
          <w:rFonts w:hint="eastAsia"/>
          <w:color w:val="FF0000"/>
        </w:rPr>
        <w:t xml:space="preserve"> the</w:t>
      </w:r>
      <w:r w:rsidR="005F2AD4" w:rsidRPr="00182EE3">
        <w:rPr>
          <w:color w:val="FF0000"/>
        </w:rPr>
        <w:t xml:space="preserve"> bare NPG</w:t>
      </w:r>
      <w:r w:rsidR="005F2AD4" w:rsidRPr="00182EE3">
        <w:rPr>
          <w:rFonts w:hint="eastAsia"/>
          <w:color w:val="FF0000"/>
        </w:rPr>
        <w:t xml:space="preserve">.   </w:t>
      </w:r>
    </w:p>
    <w:p w14:paraId="257DEF23" w14:textId="57D55812" w:rsidR="009F3CA2" w:rsidRPr="005B71BC" w:rsidRDefault="009F3CA2" w:rsidP="009F334A">
      <w:pPr>
        <w:spacing w:line="360" w:lineRule="auto"/>
        <w:jc w:val="center"/>
        <w:rPr>
          <w:color w:val="000000" w:themeColor="text1"/>
        </w:rPr>
      </w:pPr>
      <w:r w:rsidRPr="005B71BC">
        <w:rPr>
          <w:noProof/>
          <w:color w:val="000000" w:themeColor="text1"/>
        </w:rPr>
        <w:lastRenderedPageBreak/>
        <w:drawing>
          <wp:inline distT="0" distB="0" distL="0" distR="0" wp14:anchorId="2EA09444" wp14:editId="1A13B8F7">
            <wp:extent cx="4056768" cy="320294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u vs NPG-MnO2 stability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896" cy="320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4618D" w14:textId="4CAC7F16" w:rsidR="008B5322" w:rsidRPr="005B71BC" w:rsidRDefault="008B5322" w:rsidP="009F334A">
      <w:pPr>
        <w:spacing w:line="360" w:lineRule="auto"/>
        <w:jc w:val="center"/>
        <w:rPr>
          <w:color w:val="000000" w:themeColor="text1"/>
        </w:rPr>
      </w:pPr>
      <w:r w:rsidRPr="000B7F44">
        <w:rPr>
          <w:b/>
          <w:color w:val="FF0000"/>
        </w:rPr>
        <w:t>Figure S</w:t>
      </w:r>
      <w:r w:rsidR="00665E15" w:rsidRPr="000B7F44">
        <w:rPr>
          <w:rFonts w:hint="eastAsia"/>
          <w:b/>
          <w:color w:val="FF0000"/>
        </w:rPr>
        <w:t>5</w:t>
      </w:r>
      <w:r w:rsidRPr="005B71BC">
        <w:rPr>
          <w:b/>
          <w:color w:val="000000" w:themeColor="text1"/>
        </w:rPr>
        <w:t xml:space="preserve">. </w:t>
      </w:r>
      <w:r w:rsidRPr="005B71BC">
        <w:rPr>
          <w:color w:val="000000" w:themeColor="text1"/>
        </w:rPr>
        <w:t>Stability of NPG/MnO</w:t>
      </w:r>
      <w:r w:rsidRPr="005B71BC">
        <w:rPr>
          <w:color w:val="000000" w:themeColor="text1"/>
          <w:vertAlign w:val="subscript"/>
        </w:rPr>
        <w:t>2</w:t>
      </w:r>
      <w:r w:rsidRPr="005B71BC">
        <w:rPr>
          <w:color w:val="000000" w:themeColor="text1"/>
        </w:rPr>
        <w:t xml:space="preserve"> and Au/MnO</w:t>
      </w:r>
      <w:r w:rsidRPr="005B71BC">
        <w:rPr>
          <w:color w:val="000000" w:themeColor="text1"/>
          <w:vertAlign w:val="subscript"/>
        </w:rPr>
        <w:t>2</w:t>
      </w:r>
      <w:r w:rsidRPr="005B71BC">
        <w:rPr>
          <w:color w:val="000000" w:themeColor="text1"/>
        </w:rPr>
        <w:t xml:space="preserve"> (deposition time: 180 s) in 0.1 M </w:t>
      </w:r>
      <w:r w:rsidR="00055E2A" w:rsidRPr="005B71BC">
        <w:rPr>
          <w:color w:val="000000" w:themeColor="text1"/>
        </w:rPr>
        <w:t>PBS</w:t>
      </w:r>
      <w:r w:rsidR="00055E2A">
        <w:rPr>
          <w:color w:val="000000" w:themeColor="text1"/>
        </w:rPr>
        <w:t>,</w:t>
      </w:r>
      <w:r w:rsidR="00055E2A" w:rsidRPr="005B71BC">
        <w:rPr>
          <w:color w:val="000000" w:themeColor="text1"/>
        </w:rPr>
        <w:t xml:space="preserve"> </w:t>
      </w:r>
      <w:r w:rsidRPr="005B71BC">
        <w:rPr>
          <w:color w:val="000000" w:themeColor="text1"/>
        </w:rPr>
        <w:t xml:space="preserve">pH 7.0 </w:t>
      </w:r>
      <w:r w:rsidR="00A56B9E">
        <w:rPr>
          <w:rFonts w:hint="eastAsia"/>
          <w:color w:val="000000" w:themeColor="text1"/>
        </w:rPr>
        <w:t xml:space="preserve">in a </w:t>
      </w:r>
      <w:r w:rsidR="00A56B9E">
        <w:rPr>
          <w:color w:val="000000" w:themeColor="text1"/>
        </w:rPr>
        <w:t>potential</w:t>
      </w:r>
      <w:r w:rsidR="00A56B9E">
        <w:rPr>
          <w:rFonts w:hint="eastAsia"/>
          <w:color w:val="000000" w:themeColor="text1"/>
        </w:rPr>
        <w:t xml:space="preserve"> range from 0 to 0.5 V vs. SCE </w:t>
      </w:r>
      <w:r w:rsidRPr="005B71BC">
        <w:rPr>
          <w:color w:val="000000" w:themeColor="text1"/>
        </w:rPr>
        <w:t>at a scan rate of 100 mV s</w:t>
      </w:r>
      <w:r w:rsidRPr="005B71BC">
        <w:rPr>
          <w:color w:val="000000" w:themeColor="text1"/>
          <w:vertAlign w:val="superscript"/>
        </w:rPr>
        <w:t>-1</w:t>
      </w:r>
      <w:r w:rsidRPr="005B71BC">
        <w:rPr>
          <w:color w:val="000000" w:themeColor="text1"/>
        </w:rPr>
        <w:t>.</w:t>
      </w:r>
    </w:p>
    <w:p w14:paraId="78260C41" w14:textId="77777777" w:rsidR="00C70C44" w:rsidRPr="005B71BC" w:rsidRDefault="00C70C44" w:rsidP="009F334A">
      <w:pPr>
        <w:spacing w:line="360" w:lineRule="auto"/>
        <w:jc w:val="center"/>
        <w:rPr>
          <w:color w:val="000000" w:themeColor="text1"/>
        </w:rPr>
      </w:pPr>
    </w:p>
    <w:p w14:paraId="799EDC8B" w14:textId="37134A17" w:rsidR="00AD5782" w:rsidRPr="005B71BC" w:rsidRDefault="00814735" w:rsidP="009F334A">
      <w:pPr>
        <w:spacing w:line="360" w:lineRule="auto"/>
        <w:jc w:val="center"/>
        <w:rPr>
          <w:b/>
          <w:color w:val="000000" w:themeColor="text1"/>
        </w:rPr>
      </w:pPr>
      <w:r w:rsidRPr="005B71BC">
        <w:rPr>
          <w:b/>
          <w:noProof/>
          <w:color w:val="000000" w:themeColor="text1"/>
        </w:rPr>
        <w:lastRenderedPageBreak/>
        <w:drawing>
          <wp:inline distT="0" distB="0" distL="0" distR="0" wp14:anchorId="7A0E2E1E" wp14:editId="3477C23F">
            <wp:extent cx="5943600" cy="445516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without GDH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643BF" w14:textId="26054AAC" w:rsidR="00C70C44" w:rsidRPr="009F4275" w:rsidRDefault="00814735" w:rsidP="009F4275">
      <w:pPr>
        <w:spacing w:line="360" w:lineRule="auto"/>
        <w:jc w:val="center"/>
      </w:pPr>
      <w:bookmarkStart w:id="0" w:name="_GoBack"/>
      <w:r w:rsidRPr="000B7F44">
        <w:rPr>
          <w:b/>
          <w:color w:val="FF0000"/>
        </w:rPr>
        <w:t>Figure S</w:t>
      </w:r>
      <w:r w:rsidR="00665E15" w:rsidRPr="000B7F44">
        <w:rPr>
          <w:rFonts w:hint="eastAsia"/>
          <w:b/>
          <w:color w:val="FF0000"/>
        </w:rPr>
        <w:t>6</w:t>
      </w:r>
      <w:bookmarkEnd w:id="0"/>
      <w:r w:rsidRPr="005B71BC">
        <w:rPr>
          <w:color w:val="000000" w:themeColor="text1"/>
        </w:rPr>
        <w:t>. Potential profile of</w:t>
      </w:r>
      <w:r w:rsidR="008859F5" w:rsidRPr="008859F5">
        <w:rPr>
          <w:color w:val="000000" w:themeColor="text1"/>
        </w:rPr>
        <w:t xml:space="preserve"> </w:t>
      </w:r>
      <w:r w:rsidR="008859F5" w:rsidRPr="005B71BC">
        <w:rPr>
          <w:color w:val="000000" w:themeColor="text1"/>
        </w:rPr>
        <w:t>NPG/PEDOT (negative</w:t>
      </w:r>
      <w:r w:rsidR="00354C71">
        <w:rPr>
          <w:rFonts w:hint="eastAsia"/>
          <w:color w:val="000000" w:themeColor="text1"/>
        </w:rPr>
        <w:t xml:space="preserve"> electrode</w:t>
      </w:r>
      <w:r w:rsidR="00055E2A">
        <w:rPr>
          <w:color w:val="000000" w:themeColor="text1"/>
        </w:rPr>
        <w:t xml:space="preserve"> of the </w:t>
      </w:r>
      <w:proofErr w:type="gramStart"/>
      <w:r w:rsidR="00055E2A">
        <w:rPr>
          <w:color w:val="000000" w:themeColor="text1"/>
        </w:rPr>
        <w:t>capacitor</w:t>
      </w:r>
      <w:r w:rsidR="008859F5" w:rsidRPr="005B71BC">
        <w:rPr>
          <w:color w:val="000000" w:themeColor="text1"/>
        </w:rPr>
        <w:t>)</w:t>
      </w:r>
      <w:r w:rsidR="00C24C61">
        <w:rPr>
          <w:rFonts w:hint="eastAsia"/>
          <w:color w:val="000000" w:themeColor="text1"/>
        </w:rPr>
        <w:t>//</w:t>
      </w:r>
      <w:r w:rsidRPr="005B71BC">
        <w:rPr>
          <w:color w:val="000000" w:themeColor="text1"/>
        </w:rPr>
        <w:t>NPG/MnO</w:t>
      </w:r>
      <w:r w:rsidRPr="00391B48">
        <w:rPr>
          <w:color w:val="000000" w:themeColor="text1"/>
          <w:vertAlign w:val="subscript"/>
        </w:rPr>
        <w:t>2</w:t>
      </w:r>
      <w:proofErr w:type="gramEnd"/>
      <w:r w:rsidR="006250B7">
        <w:rPr>
          <w:rFonts w:hint="eastAsia"/>
          <w:color w:val="000000" w:themeColor="text1"/>
          <w:vertAlign w:val="subscript"/>
        </w:rPr>
        <w:t xml:space="preserve"> </w:t>
      </w:r>
      <w:r w:rsidRPr="005B71BC">
        <w:rPr>
          <w:color w:val="000000" w:themeColor="text1"/>
        </w:rPr>
        <w:t>(positi</w:t>
      </w:r>
      <w:r w:rsidR="008859F5">
        <w:rPr>
          <w:color w:val="000000" w:themeColor="text1"/>
        </w:rPr>
        <w:t>ve electrode of the capacitor)</w:t>
      </w:r>
      <w:r w:rsidRPr="005B71BC">
        <w:rPr>
          <w:color w:val="000000" w:themeColor="text1"/>
        </w:rPr>
        <w:t xml:space="preserve"> </w:t>
      </w:r>
      <w:r w:rsidR="00055E2A">
        <w:rPr>
          <w:color w:val="000000" w:themeColor="text1"/>
        </w:rPr>
        <w:t>over</w:t>
      </w:r>
      <w:r w:rsidR="00055E2A" w:rsidRPr="005B71BC">
        <w:rPr>
          <w:color w:val="000000" w:themeColor="text1"/>
        </w:rPr>
        <w:t xml:space="preserve"> </w:t>
      </w:r>
      <w:r w:rsidRPr="005B71BC">
        <w:rPr>
          <w:color w:val="000000" w:themeColor="text1"/>
        </w:rPr>
        <w:t xml:space="preserve">50 cycles. </w:t>
      </w:r>
      <w:r w:rsidRPr="005B71BC">
        <w:t xml:space="preserve">Experimental </w:t>
      </w:r>
      <w:r w:rsidR="00055E2A">
        <w:t>procedure</w:t>
      </w:r>
      <w:r w:rsidRPr="005B71BC">
        <w:t>: reset at open-circuit for 30 min, followed by discharging at 0.1 mA cm</w:t>
      </w:r>
      <w:r w:rsidRPr="005B71BC">
        <w:rPr>
          <w:vertAlign w:val="superscript"/>
        </w:rPr>
        <w:t>-2</w:t>
      </w:r>
      <w:r w:rsidRPr="005B71BC">
        <w:t xml:space="preserve"> and cutoff at 0 V</w:t>
      </w:r>
      <w:r w:rsidR="00680680">
        <w:rPr>
          <w:rFonts w:hint="eastAsia"/>
        </w:rPr>
        <w:t>.</w:t>
      </w:r>
    </w:p>
    <w:sectPr w:rsidR="00C70C44" w:rsidRPr="009F4275" w:rsidSect="005F2AD4">
      <w:type w:val="continuous"/>
      <w:pgSz w:w="12240" w:h="15840" w:code="1"/>
      <w:pgMar w:top="1440" w:right="1440" w:bottom="1440" w:left="1440" w:header="720" w:footer="862" w:gutter="0"/>
      <w:pgNumType w:fmt="numberInDash"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F587B1" w14:textId="77777777" w:rsidR="00B052D6" w:rsidRDefault="00B052D6">
      <w:r>
        <w:separator/>
      </w:r>
    </w:p>
    <w:p w14:paraId="366343A7" w14:textId="77777777" w:rsidR="00B052D6" w:rsidRDefault="00B052D6"/>
  </w:endnote>
  <w:endnote w:type="continuationSeparator" w:id="0">
    <w:p w14:paraId="10E543C3" w14:textId="77777777" w:rsidR="00B052D6" w:rsidRDefault="00B052D6">
      <w:r>
        <w:continuationSeparator/>
      </w:r>
    </w:p>
    <w:p w14:paraId="46655872" w14:textId="77777777" w:rsidR="00B052D6" w:rsidRDefault="00B052D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华文新魏">
    <w:charset w:val="86"/>
    <w:family w:val="auto"/>
    <w:pitch w:val="variable"/>
    <w:sig w:usb0="00000001" w:usb1="080F0000" w:usb2="00000010" w:usb3="00000000" w:csb0="00040000" w:csb1="00000000"/>
  </w:font>
  <w:font w:name="方正姚体">
    <w:altName w:val="Angsana New"/>
    <w:panose1 w:val="00000000000000000000"/>
    <w:charset w:val="00"/>
    <w:family w:val="roman"/>
    <w:notTrueType/>
    <w:pitch w:val="default"/>
  </w:font>
  <w:font w:name="Times">
    <w:panose1 w:val="020005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0CDA9D" w14:textId="77777777" w:rsidR="00DB1E53" w:rsidRDefault="00DB1E53" w:rsidP="00DB1E53">
    <w:pPr>
      <w:pStyle w:val="aa"/>
      <w:framePr w:wrap="none" w:vAnchor="text" w:hAnchor="margin" w:xAlign="center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separate"/>
    </w:r>
    <w:r>
      <w:rPr>
        <w:rStyle w:val="af6"/>
        <w:noProof/>
      </w:rPr>
      <w:t>- 1 -</w:t>
    </w:r>
    <w:r>
      <w:rPr>
        <w:rStyle w:val="af6"/>
      </w:rPr>
      <w:fldChar w:fldCharType="end"/>
    </w:r>
  </w:p>
  <w:p w14:paraId="15C23F8E" w14:textId="77777777" w:rsidR="00DB1E53" w:rsidRDefault="00DB1E53">
    <w:pPr>
      <w:pStyle w:val="a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2BA370" w14:textId="77777777" w:rsidR="00DB1E53" w:rsidRDefault="00DB1E53" w:rsidP="00DB1E53">
    <w:pPr>
      <w:pStyle w:val="aa"/>
      <w:framePr w:wrap="none" w:vAnchor="text" w:hAnchor="margin" w:xAlign="center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separate"/>
    </w:r>
    <w:r w:rsidR="000B7F44">
      <w:rPr>
        <w:rStyle w:val="af6"/>
        <w:noProof/>
      </w:rPr>
      <w:t>- 1 -</w:t>
    </w:r>
    <w:r>
      <w:rPr>
        <w:rStyle w:val="af6"/>
      </w:rPr>
      <w:fldChar w:fldCharType="end"/>
    </w:r>
  </w:p>
  <w:tbl>
    <w:tblPr>
      <w:tblStyle w:val="a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  <w:tblCaption w:val="Footer layout table"/>
    </w:tblPr>
    <w:tblGrid>
      <w:gridCol w:w="3120"/>
      <w:gridCol w:w="3121"/>
    </w:tblGrid>
    <w:tr w:rsidR="00DB1E53" w14:paraId="7E6D4E59" w14:textId="77777777">
      <w:tc>
        <w:tcPr>
          <w:tcW w:w="3120" w:type="dxa"/>
        </w:tcPr>
        <w:p w14:paraId="4CADB070" w14:textId="77777777" w:rsidR="00DB1E53" w:rsidRDefault="00DB1E53">
          <w:pPr>
            <w:pStyle w:val="aa"/>
          </w:pPr>
        </w:p>
      </w:tc>
      <w:tc>
        <w:tcPr>
          <w:tcW w:w="3121" w:type="dxa"/>
        </w:tcPr>
        <w:p w14:paraId="3E568F74" w14:textId="77777777" w:rsidR="00DB1E53" w:rsidRDefault="00DB1E53">
          <w:pPr>
            <w:pStyle w:val="aa"/>
            <w:jc w:val="center"/>
          </w:pPr>
        </w:p>
      </w:tc>
    </w:tr>
  </w:tbl>
  <w:p w14:paraId="4263B7EC" w14:textId="77777777" w:rsidR="00DB1E53" w:rsidRDefault="00DB1E53">
    <w:pPr>
      <w:pStyle w:val="a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CB346E" w14:textId="77777777" w:rsidR="00B052D6" w:rsidRDefault="00B052D6">
      <w:r>
        <w:separator/>
      </w:r>
    </w:p>
    <w:p w14:paraId="15A71DDB" w14:textId="77777777" w:rsidR="00B052D6" w:rsidRDefault="00B052D6"/>
  </w:footnote>
  <w:footnote w:type="continuationSeparator" w:id="0">
    <w:p w14:paraId="4027FE9D" w14:textId="77777777" w:rsidR="00B052D6" w:rsidRDefault="00B052D6">
      <w:r>
        <w:continuationSeparator/>
      </w:r>
    </w:p>
    <w:p w14:paraId="595FA8F9" w14:textId="77777777" w:rsidR="00B052D6" w:rsidRDefault="00B052D6"/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8"/>
    <w:multiLevelType w:val="singleLevel"/>
    <w:tmpl w:val="EE586F48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1B5CEC1E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11FF063A"/>
    <w:multiLevelType w:val="hybridMultilevel"/>
    <w:tmpl w:val="42A66D2E"/>
    <w:lvl w:ilvl="0" w:tplc="C76273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EB320E"/>
    <w:multiLevelType w:val="multilevel"/>
    <w:tmpl w:val="E68068C0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>
    <w:nsid w:val="45A469BF"/>
    <w:multiLevelType w:val="hybridMultilevel"/>
    <w:tmpl w:val="A380CD46"/>
    <w:lvl w:ilvl="0" w:tplc="FA2E7E2A">
      <w:start w:val="1"/>
      <w:numFmt w:val="decimal"/>
      <w:lvlText w:val="%1.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6E341B88"/>
    <w:multiLevelType w:val="multilevel"/>
    <w:tmpl w:val="D526947E"/>
    <w:lvl w:ilvl="0">
      <w:start w:val="3"/>
      <w:numFmt w:val="decimal"/>
      <w:lvlText w:val="%1."/>
      <w:lvlJc w:val="left"/>
      <w:pPr>
        <w:ind w:left="360" w:hanging="360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6"/>
  <w:bordersDoNotSurroundHeader/>
  <w:bordersDoNotSurroundFooter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Bioelectrochemistr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99ezppdeaw9xtexfe3pa9ehp5xfdvsp0ppp&quot;&gt;Biocapacitor_intermittent renewable energy sources&lt;record-ids&gt;&lt;item&gt;117&lt;/item&gt;&lt;/record-ids&gt;&lt;/item&gt;&lt;/Libraries&gt;"/>
  </w:docVars>
  <w:rsids>
    <w:rsidRoot w:val="001045C7"/>
    <w:rsid w:val="00000656"/>
    <w:rsid w:val="00002A65"/>
    <w:rsid w:val="00003716"/>
    <w:rsid w:val="00004FDE"/>
    <w:rsid w:val="000117DD"/>
    <w:rsid w:val="00012C0F"/>
    <w:rsid w:val="00013E22"/>
    <w:rsid w:val="0001489A"/>
    <w:rsid w:val="0002054B"/>
    <w:rsid w:val="000246E0"/>
    <w:rsid w:val="00033F2D"/>
    <w:rsid w:val="000362B4"/>
    <w:rsid w:val="00040D6F"/>
    <w:rsid w:val="0004424A"/>
    <w:rsid w:val="00053136"/>
    <w:rsid w:val="000545AA"/>
    <w:rsid w:val="00055E2A"/>
    <w:rsid w:val="0005728B"/>
    <w:rsid w:val="00062A7C"/>
    <w:rsid w:val="00065B22"/>
    <w:rsid w:val="000668ED"/>
    <w:rsid w:val="000678F9"/>
    <w:rsid w:val="000701B3"/>
    <w:rsid w:val="000704B4"/>
    <w:rsid w:val="00072B43"/>
    <w:rsid w:val="00077243"/>
    <w:rsid w:val="00077286"/>
    <w:rsid w:val="0008077D"/>
    <w:rsid w:val="0008276E"/>
    <w:rsid w:val="00082D90"/>
    <w:rsid w:val="00082EC7"/>
    <w:rsid w:val="000906C8"/>
    <w:rsid w:val="0009225F"/>
    <w:rsid w:val="00092488"/>
    <w:rsid w:val="00093C74"/>
    <w:rsid w:val="00094CA4"/>
    <w:rsid w:val="00094F73"/>
    <w:rsid w:val="00095536"/>
    <w:rsid w:val="000A044A"/>
    <w:rsid w:val="000A04C1"/>
    <w:rsid w:val="000A2EAE"/>
    <w:rsid w:val="000A6678"/>
    <w:rsid w:val="000A70B3"/>
    <w:rsid w:val="000A7D16"/>
    <w:rsid w:val="000B039B"/>
    <w:rsid w:val="000B7F44"/>
    <w:rsid w:val="000C1AC7"/>
    <w:rsid w:val="000C1DC1"/>
    <w:rsid w:val="000C73EB"/>
    <w:rsid w:val="000D306E"/>
    <w:rsid w:val="000D61FE"/>
    <w:rsid w:val="000D7574"/>
    <w:rsid w:val="000E4417"/>
    <w:rsid w:val="000E63C8"/>
    <w:rsid w:val="000F2022"/>
    <w:rsid w:val="000F232A"/>
    <w:rsid w:val="000F54EC"/>
    <w:rsid w:val="000F71BA"/>
    <w:rsid w:val="000F7671"/>
    <w:rsid w:val="00101C18"/>
    <w:rsid w:val="001039BA"/>
    <w:rsid w:val="001045C7"/>
    <w:rsid w:val="00106E41"/>
    <w:rsid w:val="0010751F"/>
    <w:rsid w:val="00113C44"/>
    <w:rsid w:val="001249C0"/>
    <w:rsid w:val="00124AD0"/>
    <w:rsid w:val="001250CD"/>
    <w:rsid w:val="00125985"/>
    <w:rsid w:val="00127EF2"/>
    <w:rsid w:val="00134FEB"/>
    <w:rsid w:val="00135245"/>
    <w:rsid w:val="00140CB6"/>
    <w:rsid w:val="0014144E"/>
    <w:rsid w:val="001428D8"/>
    <w:rsid w:val="00146C55"/>
    <w:rsid w:val="001540D5"/>
    <w:rsid w:val="00154A85"/>
    <w:rsid w:val="001621B1"/>
    <w:rsid w:val="00164AC9"/>
    <w:rsid w:val="00166557"/>
    <w:rsid w:val="001666F3"/>
    <w:rsid w:val="00173228"/>
    <w:rsid w:val="00177998"/>
    <w:rsid w:val="001802A1"/>
    <w:rsid w:val="0018138A"/>
    <w:rsid w:val="00182EE3"/>
    <w:rsid w:val="00183B4E"/>
    <w:rsid w:val="00190420"/>
    <w:rsid w:val="001912DD"/>
    <w:rsid w:val="0019287E"/>
    <w:rsid w:val="00193FAD"/>
    <w:rsid w:val="00194451"/>
    <w:rsid w:val="00194CCA"/>
    <w:rsid w:val="00196934"/>
    <w:rsid w:val="00196F7B"/>
    <w:rsid w:val="001A7997"/>
    <w:rsid w:val="001B5C6F"/>
    <w:rsid w:val="001B79AC"/>
    <w:rsid w:val="001C0013"/>
    <w:rsid w:val="001C03BE"/>
    <w:rsid w:val="001C2621"/>
    <w:rsid w:val="001C3C3D"/>
    <w:rsid w:val="001C5B1C"/>
    <w:rsid w:val="001C63B0"/>
    <w:rsid w:val="001D1308"/>
    <w:rsid w:val="001D2AD8"/>
    <w:rsid w:val="001D44C4"/>
    <w:rsid w:val="001D5C55"/>
    <w:rsid w:val="001E0E39"/>
    <w:rsid w:val="001E28CD"/>
    <w:rsid w:val="001E3963"/>
    <w:rsid w:val="001E400D"/>
    <w:rsid w:val="001E5280"/>
    <w:rsid w:val="001E75D1"/>
    <w:rsid w:val="001E7E27"/>
    <w:rsid w:val="001F1637"/>
    <w:rsid w:val="001F67E3"/>
    <w:rsid w:val="001F6D12"/>
    <w:rsid w:val="001F7407"/>
    <w:rsid w:val="001F7A79"/>
    <w:rsid w:val="00200A01"/>
    <w:rsid w:val="00201C9B"/>
    <w:rsid w:val="00205A58"/>
    <w:rsid w:val="002079FF"/>
    <w:rsid w:val="00207CBA"/>
    <w:rsid w:val="00217969"/>
    <w:rsid w:val="00221DB3"/>
    <w:rsid w:val="0022742B"/>
    <w:rsid w:val="002279CC"/>
    <w:rsid w:val="00227B58"/>
    <w:rsid w:val="0023140A"/>
    <w:rsid w:val="002416E8"/>
    <w:rsid w:val="00241CC7"/>
    <w:rsid w:val="00242B5B"/>
    <w:rsid w:val="00244FCF"/>
    <w:rsid w:val="00245BC6"/>
    <w:rsid w:val="00250B5E"/>
    <w:rsid w:val="002512FD"/>
    <w:rsid w:val="002514C6"/>
    <w:rsid w:val="00261A0C"/>
    <w:rsid w:val="002670BF"/>
    <w:rsid w:val="002715CD"/>
    <w:rsid w:val="002719AB"/>
    <w:rsid w:val="002774CD"/>
    <w:rsid w:val="00277BE9"/>
    <w:rsid w:val="00280143"/>
    <w:rsid w:val="0028445F"/>
    <w:rsid w:val="00294FD7"/>
    <w:rsid w:val="002A00F5"/>
    <w:rsid w:val="002A4589"/>
    <w:rsid w:val="002A4702"/>
    <w:rsid w:val="002A6149"/>
    <w:rsid w:val="002A6203"/>
    <w:rsid w:val="002B0948"/>
    <w:rsid w:val="002B66BA"/>
    <w:rsid w:val="002C0148"/>
    <w:rsid w:val="002C1C5B"/>
    <w:rsid w:val="002C2F3E"/>
    <w:rsid w:val="002C31FE"/>
    <w:rsid w:val="002C5F10"/>
    <w:rsid w:val="002C6C21"/>
    <w:rsid w:val="002D2F68"/>
    <w:rsid w:val="002D374E"/>
    <w:rsid w:val="002D5E49"/>
    <w:rsid w:val="002D728B"/>
    <w:rsid w:val="002D7459"/>
    <w:rsid w:val="002D7670"/>
    <w:rsid w:val="002E1A54"/>
    <w:rsid w:val="002E2404"/>
    <w:rsid w:val="002E3ABF"/>
    <w:rsid w:val="002E5B8B"/>
    <w:rsid w:val="002E67F6"/>
    <w:rsid w:val="002F0C32"/>
    <w:rsid w:val="002F20D0"/>
    <w:rsid w:val="002F21B3"/>
    <w:rsid w:val="002F2D52"/>
    <w:rsid w:val="002F3EB6"/>
    <w:rsid w:val="002F406F"/>
    <w:rsid w:val="002F54E5"/>
    <w:rsid w:val="00305DA2"/>
    <w:rsid w:val="00316482"/>
    <w:rsid w:val="003164C9"/>
    <w:rsid w:val="003169E4"/>
    <w:rsid w:val="003202C8"/>
    <w:rsid w:val="00320AB9"/>
    <w:rsid w:val="00321EE2"/>
    <w:rsid w:val="003227EB"/>
    <w:rsid w:val="00325D8A"/>
    <w:rsid w:val="00325F98"/>
    <w:rsid w:val="00327083"/>
    <w:rsid w:val="00332C99"/>
    <w:rsid w:val="00333968"/>
    <w:rsid w:val="00334567"/>
    <w:rsid w:val="00336C32"/>
    <w:rsid w:val="00336C36"/>
    <w:rsid w:val="00340F80"/>
    <w:rsid w:val="00345593"/>
    <w:rsid w:val="00346B47"/>
    <w:rsid w:val="00350066"/>
    <w:rsid w:val="00351781"/>
    <w:rsid w:val="00351E65"/>
    <w:rsid w:val="00351F3D"/>
    <w:rsid w:val="00352C76"/>
    <w:rsid w:val="00354C71"/>
    <w:rsid w:val="00362268"/>
    <w:rsid w:val="00362FBE"/>
    <w:rsid w:val="00363336"/>
    <w:rsid w:val="0037492D"/>
    <w:rsid w:val="00374A66"/>
    <w:rsid w:val="0037771D"/>
    <w:rsid w:val="0038349C"/>
    <w:rsid w:val="003837D2"/>
    <w:rsid w:val="003845E9"/>
    <w:rsid w:val="00384E4A"/>
    <w:rsid w:val="0038724A"/>
    <w:rsid w:val="00391B48"/>
    <w:rsid w:val="00394C49"/>
    <w:rsid w:val="00397B46"/>
    <w:rsid w:val="003A0666"/>
    <w:rsid w:val="003A2214"/>
    <w:rsid w:val="003A509D"/>
    <w:rsid w:val="003A50BC"/>
    <w:rsid w:val="003B3C01"/>
    <w:rsid w:val="003B453B"/>
    <w:rsid w:val="003B5986"/>
    <w:rsid w:val="003B689D"/>
    <w:rsid w:val="003B7405"/>
    <w:rsid w:val="003C02DC"/>
    <w:rsid w:val="003D00F1"/>
    <w:rsid w:val="003D4EF6"/>
    <w:rsid w:val="003D60F8"/>
    <w:rsid w:val="003D6D54"/>
    <w:rsid w:val="003E26BA"/>
    <w:rsid w:val="003E2CBE"/>
    <w:rsid w:val="003E2CFD"/>
    <w:rsid w:val="003E3C85"/>
    <w:rsid w:val="003E7CBE"/>
    <w:rsid w:val="003E7EC0"/>
    <w:rsid w:val="003F06EE"/>
    <w:rsid w:val="003F2D83"/>
    <w:rsid w:val="003F581D"/>
    <w:rsid w:val="00400B7D"/>
    <w:rsid w:val="0040131C"/>
    <w:rsid w:val="00401419"/>
    <w:rsid w:val="00403116"/>
    <w:rsid w:val="00403FFA"/>
    <w:rsid w:val="00407AEA"/>
    <w:rsid w:val="00410190"/>
    <w:rsid w:val="004115D8"/>
    <w:rsid w:val="0041522D"/>
    <w:rsid w:val="00422221"/>
    <w:rsid w:val="0042550A"/>
    <w:rsid w:val="00427581"/>
    <w:rsid w:val="00432015"/>
    <w:rsid w:val="0043253F"/>
    <w:rsid w:val="00433D32"/>
    <w:rsid w:val="0044221D"/>
    <w:rsid w:val="0044517B"/>
    <w:rsid w:val="00446096"/>
    <w:rsid w:val="00447829"/>
    <w:rsid w:val="00460780"/>
    <w:rsid w:val="004619C4"/>
    <w:rsid w:val="0046434C"/>
    <w:rsid w:val="004658B1"/>
    <w:rsid w:val="00466FF7"/>
    <w:rsid w:val="00470C0C"/>
    <w:rsid w:val="00471167"/>
    <w:rsid w:val="00476422"/>
    <w:rsid w:val="00477E21"/>
    <w:rsid w:val="00480A57"/>
    <w:rsid w:val="00482886"/>
    <w:rsid w:val="00483CB0"/>
    <w:rsid w:val="00494CEB"/>
    <w:rsid w:val="004951E0"/>
    <w:rsid w:val="004953B2"/>
    <w:rsid w:val="00495D35"/>
    <w:rsid w:val="00495DFF"/>
    <w:rsid w:val="004973EA"/>
    <w:rsid w:val="004A6504"/>
    <w:rsid w:val="004A6AF1"/>
    <w:rsid w:val="004B2C71"/>
    <w:rsid w:val="004B4C6F"/>
    <w:rsid w:val="004B6866"/>
    <w:rsid w:val="004B7C38"/>
    <w:rsid w:val="004B7DF6"/>
    <w:rsid w:val="004C00BA"/>
    <w:rsid w:val="004C5C04"/>
    <w:rsid w:val="004D1D65"/>
    <w:rsid w:val="004D464B"/>
    <w:rsid w:val="004E22AA"/>
    <w:rsid w:val="004E2653"/>
    <w:rsid w:val="004E432B"/>
    <w:rsid w:val="004E59AF"/>
    <w:rsid w:val="004E7B52"/>
    <w:rsid w:val="004F11E2"/>
    <w:rsid w:val="004F27CD"/>
    <w:rsid w:val="004F681A"/>
    <w:rsid w:val="005018B6"/>
    <w:rsid w:val="005042DC"/>
    <w:rsid w:val="00504C94"/>
    <w:rsid w:val="00506B6B"/>
    <w:rsid w:val="00506F67"/>
    <w:rsid w:val="00511142"/>
    <w:rsid w:val="00514D51"/>
    <w:rsid w:val="00522C1A"/>
    <w:rsid w:val="0052380A"/>
    <w:rsid w:val="00524D32"/>
    <w:rsid w:val="00526717"/>
    <w:rsid w:val="00531573"/>
    <w:rsid w:val="00535769"/>
    <w:rsid w:val="00536CCF"/>
    <w:rsid w:val="00542C87"/>
    <w:rsid w:val="00543DF0"/>
    <w:rsid w:val="005476AB"/>
    <w:rsid w:val="0055187D"/>
    <w:rsid w:val="005575B8"/>
    <w:rsid w:val="005615E4"/>
    <w:rsid w:val="0057025F"/>
    <w:rsid w:val="00571A3E"/>
    <w:rsid w:val="005803CD"/>
    <w:rsid w:val="00581487"/>
    <w:rsid w:val="0058493C"/>
    <w:rsid w:val="00590F37"/>
    <w:rsid w:val="005910B1"/>
    <w:rsid w:val="005A1C2D"/>
    <w:rsid w:val="005A6212"/>
    <w:rsid w:val="005B5B2E"/>
    <w:rsid w:val="005B5F40"/>
    <w:rsid w:val="005B71BC"/>
    <w:rsid w:val="005B7B89"/>
    <w:rsid w:val="005C1712"/>
    <w:rsid w:val="005C3016"/>
    <w:rsid w:val="005C3FF8"/>
    <w:rsid w:val="005C4381"/>
    <w:rsid w:val="005C45B0"/>
    <w:rsid w:val="005C642A"/>
    <w:rsid w:val="005D08FF"/>
    <w:rsid w:val="005D141E"/>
    <w:rsid w:val="005D229B"/>
    <w:rsid w:val="005D7928"/>
    <w:rsid w:val="005E21D5"/>
    <w:rsid w:val="005E2391"/>
    <w:rsid w:val="005E4BF9"/>
    <w:rsid w:val="005E5F11"/>
    <w:rsid w:val="005E72FA"/>
    <w:rsid w:val="005F2AD4"/>
    <w:rsid w:val="005F79C0"/>
    <w:rsid w:val="00606269"/>
    <w:rsid w:val="00606B1F"/>
    <w:rsid w:val="00607654"/>
    <w:rsid w:val="00610D9C"/>
    <w:rsid w:val="006163AC"/>
    <w:rsid w:val="00620AE7"/>
    <w:rsid w:val="00622F94"/>
    <w:rsid w:val="0062364C"/>
    <w:rsid w:val="00623B5F"/>
    <w:rsid w:val="00623CEF"/>
    <w:rsid w:val="006250B7"/>
    <w:rsid w:val="0062584A"/>
    <w:rsid w:val="006261F0"/>
    <w:rsid w:val="00631AF9"/>
    <w:rsid w:val="00633EAA"/>
    <w:rsid w:val="00634A13"/>
    <w:rsid w:val="00635687"/>
    <w:rsid w:val="006358C7"/>
    <w:rsid w:val="00640BAC"/>
    <w:rsid w:val="0064284F"/>
    <w:rsid w:val="00644E8C"/>
    <w:rsid w:val="00644F39"/>
    <w:rsid w:val="00646A43"/>
    <w:rsid w:val="00654B8D"/>
    <w:rsid w:val="00660B42"/>
    <w:rsid w:val="00664C7D"/>
    <w:rsid w:val="0066519A"/>
    <w:rsid w:val="006653CD"/>
    <w:rsid w:val="00665E15"/>
    <w:rsid w:val="00666A31"/>
    <w:rsid w:val="00667364"/>
    <w:rsid w:val="00670AC0"/>
    <w:rsid w:val="00673197"/>
    <w:rsid w:val="006765D0"/>
    <w:rsid w:val="00676717"/>
    <w:rsid w:val="00680680"/>
    <w:rsid w:val="006827E4"/>
    <w:rsid w:val="00682DB4"/>
    <w:rsid w:val="0068327E"/>
    <w:rsid w:val="00683390"/>
    <w:rsid w:val="00683B5F"/>
    <w:rsid w:val="006867C8"/>
    <w:rsid w:val="00692697"/>
    <w:rsid w:val="00692DE1"/>
    <w:rsid w:val="00695E29"/>
    <w:rsid w:val="00696201"/>
    <w:rsid w:val="00696375"/>
    <w:rsid w:val="00697DA8"/>
    <w:rsid w:val="006A13A0"/>
    <w:rsid w:val="006A2779"/>
    <w:rsid w:val="006A32B6"/>
    <w:rsid w:val="006A359D"/>
    <w:rsid w:val="006A43EA"/>
    <w:rsid w:val="006A51D9"/>
    <w:rsid w:val="006A54A9"/>
    <w:rsid w:val="006A7EE3"/>
    <w:rsid w:val="006B5177"/>
    <w:rsid w:val="006C0052"/>
    <w:rsid w:val="006C0201"/>
    <w:rsid w:val="006C05C9"/>
    <w:rsid w:val="006C0881"/>
    <w:rsid w:val="006C2812"/>
    <w:rsid w:val="006C41F8"/>
    <w:rsid w:val="006D1D22"/>
    <w:rsid w:val="006D2599"/>
    <w:rsid w:val="006D2CC0"/>
    <w:rsid w:val="006D3880"/>
    <w:rsid w:val="006D6613"/>
    <w:rsid w:val="006E0085"/>
    <w:rsid w:val="006E50CE"/>
    <w:rsid w:val="006E5ACF"/>
    <w:rsid w:val="006E5E9A"/>
    <w:rsid w:val="006F3597"/>
    <w:rsid w:val="006F3932"/>
    <w:rsid w:val="006F46F5"/>
    <w:rsid w:val="006F4C84"/>
    <w:rsid w:val="00705D52"/>
    <w:rsid w:val="007138DB"/>
    <w:rsid w:val="0071727C"/>
    <w:rsid w:val="00720357"/>
    <w:rsid w:val="007209A3"/>
    <w:rsid w:val="00724421"/>
    <w:rsid w:val="007302E9"/>
    <w:rsid w:val="00732413"/>
    <w:rsid w:val="00732E04"/>
    <w:rsid w:val="007342C2"/>
    <w:rsid w:val="0073565C"/>
    <w:rsid w:val="0073731D"/>
    <w:rsid w:val="00741CA7"/>
    <w:rsid w:val="00741EA1"/>
    <w:rsid w:val="007427EC"/>
    <w:rsid w:val="007438AA"/>
    <w:rsid w:val="007442E0"/>
    <w:rsid w:val="007450F2"/>
    <w:rsid w:val="007452AB"/>
    <w:rsid w:val="00746D41"/>
    <w:rsid w:val="00747BF6"/>
    <w:rsid w:val="007527EF"/>
    <w:rsid w:val="00752FEC"/>
    <w:rsid w:val="00754EBC"/>
    <w:rsid w:val="0075661B"/>
    <w:rsid w:val="00760E48"/>
    <w:rsid w:val="007620A1"/>
    <w:rsid w:val="00764724"/>
    <w:rsid w:val="00764877"/>
    <w:rsid w:val="00766EB3"/>
    <w:rsid w:val="00770AC8"/>
    <w:rsid w:val="0077133D"/>
    <w:rsid w:val="007741DD"/>
    <w:rsid w:val="00775959"/>
    <w:rsid w:val="007764F2"/>
    <w:rsid w:val="007833BE"/>
    <w:rsid w:val="00786BFF"/>
    <w:rsid w:val="0079176C"/>
    <w:rsid w:val="00793508"/>
    <w:rsid w:val="00794B5A"/>
    <w:rsid w:val="007A06CD"/>
    <w:rsid w:val="007A5945"/>
    <w:rsid w:val="007A6668"/>
    <w:rsid w:val="007A6A99"/>
    <w:rsid w:val="007B1407"/>
    <w:rsid w:val="007B25E9"/>
    <w:rsid w:val="007B3B4B"/>
    <w:rsid w:val="007B3C3B"/>
    <w:rsid w:val="007C2018"/>
    <w:rsid w:val="007C3D5B"/>
    <w:rsid w:val="007C4DD6"/>
    <w:rsid w:val="007C5883"/>
    <w:rsid w:val="007C678F"/>
    <w:rsid w:val="007C7197"/>
    <w:rsid w:val="007C72EE"/>
    <w:rsid w:val="007D1351"/>
    <w:rsid w:val="007D59D1"/>
    <w:rsid w:val="007D7015"/>
    <w:rsid w:val="007E0718"/>
    <w:rsid w:val="007E3CFE"/>
    <w:rsid w:val="007E442C"/>
    <w:rsid w:val="007E4A2F"/>
    <w:rsid w:val="007E5C01"/>
    <w:rsid w:val="007E6432"/>
    <w:rsid w:val="007F058F"/>
    <w:rsid w:val="007F1822"/>
    <w:rsid w:val="0080039B"/>
    <w:rsid w:val="00800482"/>
    <w:rsid w:val="00801CC2"/>
    <w:rsid w:val="00804014"/>
    <w:rsid w:val="008144C3"/>
    <w:rsid w:val="00814735"/>
    <w:rsid w:val="0081718B"/>
    <w:rsid w:val="008231F7"/>
    <w:rsid w:val="00825B89"/>
    <w:rsid w:val="0083113C"/>
    <w:rsid w:val="008323BA"/>
    <w:rsid w:val="00833DD3"/>
    <w:rsid w:val="00842D08"/>
    <w:rsid w:val="008457E0"/>
    <w:rsid w:val="00845916"/>
    <w:rsid w:val="00845CA1"/>
    <w:rsid w:val="00847E6D"/>
    <w:rsid w:val="008520ED"/>
    <w:rsid w:val="00854BD4"/>
    <w:rsid w:val="008559E2"/>
    <w:rsid w:val="00860199"/>
    <w:rsid w:val="008619EC"/>
    <w:rsid w:val="00862767"/>
    <w:rsid w:val="00862B13"/>
    <w:rsid w:val="00863842"/>
    <w:rsid w:val="0086441A"/>
    <w:rsid w:val="0086609A"/>
    <w:rsid w:val="008678C5"/>
    <w:rsid w:val="00867955"/>
    <w:rsid w:val="00867A32"/>
    <w:rsid w:val="00876982"/>
    <w:rsid w:val="0087775B"/>
    <w:rsid w:val="008777E4"/>
    <w:rsid w:val="00877CF0"/>
    <w:rsid w:val="00880358"/>
    <w:rsid w:val="0088141B"/>
    <w:rsid w:val="00883BF9"/>
    <w:rsid w:val="008859F5"/>
    <w:rsid w:val="00885AFA"/>
    <w:rsid w:val="00886447"/>
    <w:rsid w:val="00886905"/>
    <w:rsid w:val="00894860"/>
    <w:rsid w:val="00896840"/>
    <w:rsid w:val="008A0C2C"/>
    <w:rsid w:val="008A1951"/>
    <w:rsid w:val="008A2617"/>
    <w:rsid w:val="008A3A2C"/>
    <w:rsid w:val="008A402E"/>
    <w:rsid w:val="008A577F"/>
    <w:rsid w:val="008A666B"/>
    <w:rsid w:val="008A6DD3"/>
    <w:rsid w:val="008B005B"/>
    <w:rsid w:val="008B23CF"/>
    <w:rsid w:val="008B380D"/>
    <w:rsid w:val="008B4021"/>
    <w:rsid w:val="008B507F"/>
    <w:rsid w:val="008B5322"/>
    <w:rsid w:val="008B575D"/>
    <w:rsid w:val="008B7AB4"/>
    <w:rsid w:val="008C0F9C"/>
    <w:rsid w:val="008C422C"/>
    <w:rsid w:val="008C50C5"/>
    <w:rsid w:val="008C5659"/>
    <w:rsid w:val="008C62F6"/>
    <w:rsid w:val="008D0D7B"/>
    <w:rsid w:val="008D21A2"/>
    <w:rsid w:val="008D5688"/>
    <w:rsid w:val="008F014F"/>
    <w:rsid w:val="008F0215"/>
    <w:rsid w:val="008F14A5"/>
    <w:rsid w:val="008F3DBB"/>
    <w:rsid w:val="008F4CD3"/>
    <w:rsid w:val="00901C26"/>
    <w:rsid w:val="009054D1"/>
    <w:rsid w:val="00905E29"/>
    <w:rsid w:val="00912432"/>
    <w:rsid w:val="009124C6"/>
    <w:rsid w:val="0091301E"/>
    <w:rsid w:val="009149A2"/>
    <w:rsid w:val="00916848"/>
    <w:rsid w:val="00921C05"/>
    <w:rsid w:val="00922E26"/>
    <w:rsid w:val="00924292"/>
    <w:rsid w:val="009251E7"/>
    <w:rsid w:val="0092661F"/>
    <w:rsid w:val="00927D0A"/>
    <w:rsid w:val="00935EB3"/>
    <w:rsid w:val="0093612E"/>
    <w:rsid w:val="00945591"/>
    <w:rsid w:val="0094631C"/>
    <w:rsid w:val="00952529"/>
    <w:rsid w:val="00961C3B"/>
    <w:rsid w:val="009622A0"/>
    <w:rsid w:val="009629A5"/>
    <w:rsid w:val="00964FA5"/>
    <w:rsid w:val="00965ED6"/>
    <w:rsid w:val="0097035C"/>
    <w:rsid w:val="00970380"/>
    <w:rsid w:val="00971AA9"/>
    <w:rsid w:val="00976F47"/>
    <w:rsid w:val="00981046"/>
    <w:rsid w:val="00983FED"/>
    <w:rsid w:val="00992C7E"/>
    <w:rsid w:val="00995B8B"/>
    <w:rsid w:val="009A0518"/>
    <w:rsid w:val="009A1E46"/>
    <w:rsid w:val="009A4B98"/>
    <w:rsid w:val="009A5DC9"/>
    <w:rsid w:val="009A6B03"/>
    <w:rsid w:val="009B1286"/>
    <w:rsid w:val="009B353D"/>
    <w:rsid w:val="009B41EA"/>
    <w:rsid w:val="009B556E"/>
    <w:rsid w:val="009C0C62"/>
    <w:rsid w:val="009C0F09"/>
    <w:rsid w:val="009C1FD2"/>
    <w:rsid w:val="009C7450"/>
    <w:rsid w:val="009D0877"/>
    <w:rsid w:val="009D2E42"/>
    <w:rsid w:val="009D3FFB"/>
    <w:rsid w:val="009D4448"/>
    <w:rsid w:val="009D4804"/>
    <w:rsid w:val="009D4D72"/>
    <w:rsid w:val="009D5A47"/>
    <w:rsid w:val="009D5F4A"/>
    <w:rsid w:val="009D616C"/>
    <w:rsid w:val="009D6620"/>
    <w:rsid w:val="009D77F0"/>
    <w:rsid w:val="009E506E"/>
    <w:rsid w:val="009E5BC4"/>
    <w:rsid w:val="009F334A"/>
    <w:rsid w:val="009F3CA2"/>
    <w:rsid w:val="009F4275"/>
    <w:rsid w:val="009F665D"/>
    <w:rsid w:val="009F6706"/>
    <w:rsid w:val="009F7253"/>
    <w:rsid w:val="009F7B71"/>
    <w:rsid w:val="00A0287B"/>
    <w:rsid w:val="00A03F7A"/>
    <w:rsid w:val="00A06F01"/>
    <w:rsid w:val="00A078C3"/>
    <w:rsid w:val="00A11920"/>
    <w:rsid w:val="00A17073"/>
    <w:rsid w:val="00A17988"/>
    <w:rsid w:val="00A34BB1"/>
    <w:rsid w:val="00A34D20"/>
    <w:rsid w:val="00A35FF8"/>
    <w:rsid w:val="00A422FE"/>
    <w:rsid w:val="00A4230A"/>
    <w:rsid w:val="00A46F15"/>
    <w:rsid w:val="00A503EB"/>
    <w:rsid w:val="00A50F12"/>
    <w:rsid w:val="00A56B9E"/>
    <w:rsid w:val="00A6029E"/>
    <w:rsid w:val="00A60FD5"/>
    <w:rsid w:val="00A612A5"/>
    <w:rsid w:val="00A61C9B"/>
    <w:rsid w:val="00A67738"/>
    <w:rsid w:val="00A7492C"/>
    <w:rsid w:val="00A81719"/>
    <w:rsid w:val="00A84334"/>
    <w:rsid w:val="00A852FC"/>
    <w:rsid w:val="00A940A4"/>
    <w:rsid w:val="00A970F3"/>
    <w:rsid w:val="00AA2ABB"/>
    <w:rsid w:val="00AA4CA0"/>
    <w:rsid w:val="00AA6777"/>
    <w:rsid w:val="00AB1DA4"/>
    <w:rsid w:val="00AB2017"/>
    <w:rsid w:val="00AB6CBB"/>
    <w:rsid w:val="00AC1175"/>
    <w:rsid w:val="00AC3964"/>
    <w:rsid w:val="00AC4035"/>
    <w:rsid w:val="00AC6201"/>
    <w:rsid w:val="00AD187E"/>
    <w:rsid w:val="00AD1D83"/>
    <w:rsid w:val="00AD5782"/>
    <w:rsid w:val="00AD579F"/>
    <w:rsid w:val="00AD62A2"/>
    <w:rsid w:val="00AE00B7"/>
    <w:rsid w:val="00AE4DDF"/>
    <w:rsid w:val="00AF1A29"/>
    <w:rsid w:val="00AF4F27"/>
    <w:rsid w:val="00AF7E56"/>
    <w:rsid w:val="00B052D6"/>
    <w:rsid w:val="00B06131"/>
    <w:rsid w:val="00B10B26"/>
    <w:rsid w:val="00B112AE"/>
    <w:rsid w:val="00B1270C"/>
    <w:rsid w:val="00B14C18"/>
    <w:rsid w:val="00B15B48"/>
    <w:rsid w:val="00B20388"/>
    <w:rsid w:val="00B20DCA"/>
    <w:rsid w:val="00B21688"/>
    <w:rsid w:val="00B21CFD"/>
    <w:rsid w:val="00B22EDF"/>
    <w:rsid w:val="00B27E7A"/>
    <w:rsid w:val="00B32B50"/>
    <w:rsid w:val="00B41787"/>
    <w:rsid w:val="00B42A76"/>
    <w:rsid w:val="00B42BEA"/>
    <w:rsid w:val="00B42D32"/>
    <w:rsid w:val="00B43E62"/>
    <w:rsid w:val="00B45096"/>
    <w:rsid w:val="00B54AF8"/>
    <w:rsid w:val="00B562D6"/>
    <w:rsid w:val="00B566E8"/>
    <w:rsid w:val="00B56D9E"/>
    <w:rsid w:val="00B6124C"/>
    <w:rsid w:val="00B613CE"/>
    <w:rsid w:val="00B61663"/>
    <w:rsid w:val="00B62351"/>
    <w:rsid w:val="00B651EB"/>
    <w:rsid w:val="00B719E0"/>
    <w:rsid w:val="00B71A92"/>
    <w:rsid w:val="00B72C90"/>
    <w:rsid w:val="00B73793"/>
    <w:rsid w:val="00B74C46"/>
    <w:rsid w:val="00B75298"/>
    <w:rsid w:val="00B76B76"/>
    <w:rsid w:val="00B80A05"/>
    <w:rsid w:val="00B9289F"/>
    <w:rsid w:val="00B93D13"/>
    <w:rsid w:val="00BA0683"/>
    <w:rsid w:val="00BA49D1"/>
    <w:rsid w:val="00BA4FFA"/>
    <w:rsid w:val="00BA577F"/>
    <w:rsid w:val="00BA5E0A"/>
    <w:rsid w:val="00BA6517"/>
    <w:rsid w:val="00BA6AD1"/>
    <w:rsid w:val="00BA6CF0"/>
    <w:rsid w:val="00BB0B91"/>
    <w:rsid w:val="00BB2934"/>
    <w:rsid w:val="00BB3E89"/>
    <w:rsid w:val="00BC23CD"/>
    <w:rsid w:val="00BC51E6"/>
    <w:rsid w:val="00BC63EC"/>
    <w:rsid w:val="00BD20A0"/>
    <w:rsid w:val="00BD3A59"/>
    <w:rsid w:val="00BD6312"/>
    <w:rsid w:val="00BE0AD0"/>
    <w:rsid w:val="00BE1818"/>
    <w:rsid w:val="00BE42B6"/>
    <w:rsid w:val="00BE6E57"/>
    <w:rsid w:val="00BF0945"/>
    <w:rsid w:val="00BF0E8B"/>
    <w:rsid w:val="00BF27AA"/>
    <w:rsid w:val="00C014D8"/>
    <w:rsid w:val="00C01753"/>
    <w:rsid w:val="00C01DCB"/>
    <w:rsid w:val="00C04788"/>
    <w:rsid w:val="00C04A7A"/>
    <w:rsid w:val="00C05096"/>
    <w:rsid w:val="00C14E42"/>
    <w:rsid w:val="00C24903"/>
    <w:rsid w:val="00C24C61"/>
    <w:rsid w:val="00C24C63"/>
    <w:rsid w:val="00C274F4"/>
    <w:rsid w:val="00C30DEE"/>
    <w:rsid w:val="00C328C2"/>
    <w:rsid w:val="00C3425D"/>
    <w:rsid w:val="00C361D6"/>
    <w:rsid w:val="00C366AE"/>
    <w:rsid w:val="00C41454"/>
    <w:rsid w:val="00C42FB7"/>
    <w:rsid w:val="00C430AD"/>
    <w:rsid w:val="00C437BB"/>
    <w:rsid w:val="00C4509B"/>
    <w:rsid w:val="00C55B93"/>
    <w:rsid w:val="00C567F0"/>
    <w:rsid w:val="00C57499"/>
    <w:rsid w:val="00C6130B"/>
    <w:rsid w:val="00C613D4"/>
    <w:rsid w:val="00C61FC0"/>
    <w:rsid w:val="00C62900"/>
    <w:rsid w:val="00C63B45"/>
    <w:rsid w:val="00C658B9"/>
    <w:rsid w:val="00C70486"/>
    <w:rsid w:val="00C70C44"/>
    <w:rsid w:val="00C72714"/>
    <w:rsid w:val="00C74594"/>
    <w:rsid w:val="00C8311C"/>
    <w:rsid w:val="00C83DCD"/>
    <w:rsid w:val="00C8521D"/>
    <w:rsid w:val="00C85F7E"/>
    <w:rsid w:val="00C9289B"/>
    <w:rsid w:val="00C95967"/>
    <w:rsid w:val="00C96C80"/>
    <w:rsid w:val="00CA00AD"/>
    <w:rsid w:val="00CA0E45"/>
    <w:rsid w:val="00CA14B8"/>
    <w:rsid w:val="00CA1523"/>
    <w:rsid w:val="00CB0CED"/>
    <w:rsid w:val="00CB5868"/>
    <w:rsid w:val="00CB623F"/>
    <w:rsid w:val="00CB68C6"/>
    <w:rsid w:val="00CB77F5"/>
    <w:rsid w:val="00CC1630"/>
    <w:rsid w:val="00CC2D85"/>
    <w:rsid w:val="00CC2F69"/>
    <w:rsid w:val="00CC41C8"/>
    <w:rsid w:val="00CC50DA"/>
    <w:rsid w:val="00CD0423"/>
    <w:rsid w:val="00CD1DA0"/>
    <w:rsid w:val="00CD44AC"/>
    <w:rsid w:val="00CD697E"/>
    <w:rsid w:val="00CE21D7"/>
    <w:rsid w:val="00CE2F14"/>
    <w:rsid w:val="00CE42DD"/>
    <w:rsid w:val="00CE53AE"/>
    <w:rsid w:val="00CE53AF"/>
    <w:rsid w:val="00CF0249"/>
    <w:rsid w:val="00CF6915"/>
    <w:rsid w:val="00D0144E"/>
    <w:rsid w:val="00D01E1F"/>
    <w:rsid w:val="00D04A2E"/>
    <w:rsid w:val="00D05966"/>
    <w:rsid w:val="00D06301"/>
    <w:rsid w:val="00D06B8C"/>
    <w:rsid w:val="00D11D5A"/>
    <w:rsid w:val="00D125DD"/>
    <w:rsid w:val="00D126AD"/>
    <w:rsid w:val="00D138EA"/>
    <w:rsid w:val="00D13A94"/>
    <w:rsid w:val="00D140D6"/>
    <w:rsid w:val="00D1569A"/>
    <w:rsid w:val="00D170C4"/>
    <w:rsid w:val="00D234C5"/>
    <w:rsid w:val="00D234C9"/>
    <w:rsid w:val="00D2602A"/>
    <w:rsid w:val="00D27F2F"/>
    <w:rsid w:val="00D3075D"/>
    <w:rsid w:val="00D324EC"/>
    <w:rsid w:val="00D33924"/>
    <w:rsid w:val="00D34BB8"/>
    <w:rsid w:val="00D37971"/>
    <w:rsid w:val="00D37A4F"/>
    <w:rsid w:val="00D4320F"/>
    <w:rsid w:val="00D438DB"/>
    <w:rsid w:val="00D43DC4"/>
    <w:rsid w:val="00D52037"/>
    <w:rsid w:val="00D53A76"/>
    <w:rsid w:val="00D561C0"/>
    <w:rsid w:val="00D57B96"/>
    <w:rsid w:val="00D66316"/>
    <w:rsid w:val="00D746E9"/>
    <w:rsid w:val="00D74DD2"/>
    <w:rsid w:val="00D76DC8"/>
    <w:rsid w:val="00D77D2E"/>
    <w:rsid w:val="00D9262D"/>
    <w:rsid w:val="00D969AF"/>
    <w:rsid w:val="00D975F8"/>
    <w:rsid w:val="00DA1184"/>
    <w:rsid w:val="00DA2235"/>
    <w:rsid w:val="00DA316F"/>
    <w:rsid w:val="00DA317B"/>
    <w:rsid w:val="00DB1E53"/>
    <w:rsid w:val="00DB2234"/>
    <w:rsid w:val="00DC5085"/>
    <w:rsid w:val="00DD04DE"/>
    <w:rsid w:val="00DD2D98"/>
    <w:rsid w:val="00DD624C"/>
    <w:rsid w:val="00DD76E3"/>
    <w:rsid w:val="00DE0B55"/>
    <w:rsid w:val="00DE0CFB"/>
    <w:rsid w:val="00DE26F5"/>
    <w:rsid w:val="00DE2912"/>
    <w:rsid w:val="00DE2C83"/>
    <w:rsid w:val="00DE60D2"/>
    <w:rsid w:val="00DF1412"/>
    <w:rsid w:val="00DF14AC"/>
    <w:rsid w:val="00DF27D3"/>
    <w:rsid w:val="00DF2C85"/>
    <w:rsid w:val="00DF7620"/>
    <w:rsid w:val="00DF78E0"/>
    <w:rsid w:val="00E0219D"/>
    <w:rsid w:val="00E11CAE"/>
    <w:rsid w:val="00E13303"/>
    <w:rsid w:val="00E15172"/>
    <w:rsid w:val="00E16022"/>
    <w:rsid w:val="00E17395"/>
    <w:rsid w:val="00E20063"/>
    <w:rsid w:val="00E2022D"/>
    <w:rsid w:val="00E219CE"/>
    <w:rsid w:val="00E22249"/>
    <w:rsid w:val="00E22C23"/>
    <w:rsid w:val="00E344B6"/>
    <w:rsid w:val="00E40994"/>
    <w:rsid w:val="00E41E1C"/>
    <w:rsid w:val="00E4501A"/>
    <w:rsid w:val="00E46D8D"/>
    <w:rsid w:val="00E52FA6"/>
    <w:rsid w:val="00E5333F"/>
    <w:rsid w:val="00E56074"/>
    <w:rsid w:val="00E57F10"/>
    <w:rsid w:val="00E612CC"/>
    <w:rsid w:val="00E70856"/>
    <w:rsid w:val="00E70E3E"/>
    <w:rsid w:val="00E71091"/>
    <w:rsid w:val="00E7139B"/>
    <w:rsid w:val="00E7395D"/>
    <w:rsid w:val="00E74AAE"/>
    <w:rsid w:val="00E752E1"/>
    <w:rsid w:val="00E75CE4"/>
    <w:rsid w:val="00E803BE"/>
    <w:rsid w:val="00E827BF"/>
    <w:rsid w:val="00E829F7"/>
    <w:rsid w:val="00E83C17"/>
    <w:rsid w:val="00E85F70"/>
    <w:rsid w:val="00E86AB3"/>
    <w:rsid w:val="00E91255"/>
    <w:rsid w:val="00E92F93"/>
    <w:rsid w:val="00E975F8"/>
    <w:rsid w:val="00EA3A47"/>
    <w:rsid w:val="00EA64C3"/>
    <w:rsid w:val="00EA6902"/>
    <w:rsid w:val="00EB47DA"/>
    <w:rsid w:val="00EB56C2"/>
    <w:rsid w:val="00EB5ADF"/>
    <w:rsid w:val="00EB6DD3"/>
    <w:rsid w:val="00EC0585"/>
    <w:rsid w:val="00EC4E36"/>
    <w:rsid w:val="00EC6D28"/>
    <w:rsid w:val="00EE14B8"/>
    <w:rsid w:val="00EE1667"/>
    <w:rsid w:val="00EE2B8F"/>
    <w:rsid w:val="00EE4FAC"/>
    <w:rsid w:val="00EE7CEB"/>
    <w:rsid w:val="00EF120E"/>
    <w:rsid w:val="00EF4DC2"/>
    <w:rsid w:val="00EF640A"/>
    <w:rsid w:val="00F03564"/>
    <w:rsid w:val="00F03EBC"/>
    <w:rsid w:val="00F13176"/>
    <w:rsid w:val="00F145A1"/>
    <w:rsid w:val="00F228F7"/>
    <w:rsid w:val="00F22A97"/>
    <w:rsid w:val="00F32EDE"/>
    <w:rsid w:val="00F34110"/>
    <w:rsid w:val="00F34286"/>
    <w:rsid w:val="00F405C9"/>
    <w:rsid w:val="00F40B03"/>
    <w:rsid w:val="00F41A23"/>
    <w:rsid w:val="00F42CCE"/>
    <w:rsid w:val="00F5125A"/>
    <w:rsid w:val="00F5193F"/>
    <w:rsid w:val="00F5680F"/>
    <w:rsid w:val="00F57C81"/>
    <w:rsid w:val="00F57D1D"/>
    <w:rsid w:val="00F62566"/>
    <w:rsid w:val="00F74CE8"/>
    <w:rsid w:val="00F80E68"/>
    <w:rsid w:val="00F81BF4"/>
    <w:rsid w:val="00F8569D"/>
    <w:rsid w:val="00F914D5"/>
    <w:rsid w:val="00F93304"/>
    <w:rsid w:val="00F95210"/>
    <w:rsid w:val="00FA0919"/>
    <w:rsid w:val="00FA34FB"/>
    <w:rsid w:val="00FA7382"/>
    <w:rsid w:val="00FB6329"/>
    <w:rsid w:val="00FB76AF"/>
    <w:rsid w:val="00FB7AE3"/>
    <w:rsid w:val="00FC0B51"/>
    <w:rsid w:val="00FC27E1"/>
    <w:rsid w:val="00FC2810"/>
    <w:rsid w:val="00FC383C"/>
    <w:rsid w:val="00FC7A93"/>
    <w:rsid w:val="00FD06A0"/>
    <w:rsid w:val="00FD2979"/>
    <w:rsid w:val="00FD65DE"/>
    <w:rsid w:val="00FD6782"/>
    <w:rsid w:val="00FD6A26"/>
    <w:rsid w:val="00FE2F8A"/>
    <w:rsid w:val="00FE3CAE"/>
    <w:rsid w:val="00FF02F1"/>
    <w:rsid w:val="00FF249E"/>
    <w:rsid w:val="00FF455E"/>
    <w:rsid w:val="00FF50EF"/>
    <w:rsid w:val="00FF6E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C7D426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color w:val="5A5A5A" w:themeColor="text2" w:themeTint="BF"/>
        <w:lang w:val="en-US" w:eastAsia="en-US" w:bidi="ar-SA"/>
      </w:rPr>
    </w:rPrDefault>
    <w:pPrDefault>
      <w:pPr>
        <w:spacing w:after="120" w:line="360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qFormat="1"/>
    <w:lsdException w:name="List Number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1">
    <w:name w:val="Normal"/>
    <w:qFormat/>
    <w:rsid w:val="00193FAD"/>
    <w:pPr>
      <w:spacing w:after="0" w:line="240" w:lineRule="auto"/>
    </w:pPr>
    <w:rPr>
      <w:rFonts w:ascii="Times New Roman" w:hAnsi="Times New Roman" w:cs="Times New Roman"/>
      <w:color w:val="auto"/>
      <w:sz w:val="24"/>
      <w:szCs w:val="24"/>
      <w:lang w:eastAsia="zh-CN"/>
    </w:rPr>
  </w:style>
  <w:style w:type="paragraph" w:styleId="1">
    <w:name w:val="heading 1"/>
    <w:basedOn w:val="a1"/>
    <w:next w:val="a1"/>
    <w:link w:val="10"/>
    <w:uiPriority w:val="9"/>
    <w:qFormat/>
    <w:rsid w:val="00D234C5"/>
    <w:pPr>
      <w:keepNext/>
      <w:keepLines/>
      <w:spacing w:before="240" w:after="160"/>
      <w:outlineLvl w:val="0"/>
    </w:pPr>
    <w:rPr>
      <w:rFonts w:eastAsia="Times New Roman"/>
      <w:b/>
      <w:color w:val="5A5A5A" w:themeColor="text2" w:themeTint="BF"/>
      <w:sz w:val="28"/>
      <w:szCs w:val="32"/>
      <w:lang w:eastAsia="en-US"/>
    </w:rPr>
  </w:style>
  <w:style w:type="paragraph" w:styleId="2">
    <w:name w:val="heading 2"/>
    <w:basedOn w:val="a1"/>
    <w:next w:val="a1"/>
    <w:link w:val="20"/>
    <w:uiPriority w:val="9"/>
    <w:unhideWhenUsed/>
    <w:qFormat/>
    <w:rsid w:val="00D234C5"/>
    <w:pPr>
      <w:keepNext/>
      <w:keepLines/>
      <w:spacing w:before="240" w:after="160"/>
      <w:outlineLvl w:val="1"/>
    </w:pPr>
    <w:rPr>
      <w:rFonts w:asciiTheme="majorHAnsi" w:eastAsia="Times New Roman" w:hAnsiTheme="majorHAnsi" w:cstheme="majorBidi"/>
      <w:b/>
      <w:color w:val="5A5A5A" w:themeColor="text2" w:themeTint="BF"/>
      <w:sz w:val="28"/>
      <w:szCs w:val="26"/>
      <w:lang w:eastAsia="en-US"/>
    </w:rPr>
  </w:style>
  <w:style w:type="paragraph" w:styleId="3">
    <w:name w:val="heading 3"/>
    <w:basedOn w:val="a1"/>
    <w:next w:val="a1"/>
    <w:link w:val="30"/>
    <w:uiPriority w:val="9"/>
    <w:unhideWhenUsed/>
    <w:qFormat/>
    <w:pPr>
      <w:keepNext/>
      <w:keepLines/>
      <w:spacing w:before="240" w:after="160"/>
      <w:outlineLvl w:val="2"/>
    </w:pPr>
    <w:rPr>
      <w:rFonts w:asciiTheme="majorHAnsi" w:eastAsiaTheme="majorEastAsia" w:hAnsiTheme="majorHAnsi" w:cstheme="majorBidi"/>
      <w:color w:val="5A5A5A" w:themeColor="text2" w:themeTint="BF"/>
      <w:sz w:val="28"/>
      <w:lang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pPr>
      <w:keepNext/>
      <w:keepLines/>
      <w:spacing w:before="240" w:after="160"/>
      <w:outlineLvl w:val="3"/>
    </w:pPr>
    <w:rPr>
      <w:rFonts w:asciiTheme="majorHAnsi" w:eastAsiaTheme="majorEastAsia" w:hAnsiTheme="majorHAnsi" w:cstheme="majorBidi"/>
      <w:i/>
      <w:iCs/>
      <w:color w:val="5A5A5A" w:themeColor="text2" w:themeTint="BF"/>
      <w:lang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pPr>
      <w:keepNext/>
      <w:keepLines/>
      <w:spacing w:before="240" w:after="160"/>
      <w:outlineLvl w:val="4"/>
    </w:pPr>
    <w:rPr>
      <w:rFonts w:asciiTheme="majorHAnsi" w:eastAsiaTheme="majorEastAsia" w:hAnsiTheme="majorHAnsi" w:cstheme="majorBidi"/>
      <w:color w:val="1F3A4E" w:themeColor="accent1" w:themeShade="B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pPr>
      <w:keepNext/>
      <w:keepLines/>
      <w:spacing w:before="240" w:after="160"/>
      <w:outlineLvl w:val="5"/>
    </w:pPr>
    <w:rPr>
      <w:rFonts w:asciiTheme="majorHAnsi" w:eastAsiaTheme="majorEastAsia" w:hAnsiTheme="majorHAnsi" w:cstheme="majorBidi"/>
      <w:color w:val="152734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pPr>
      <w:keepNext/>
      <w:keepLines/>
      <w:spacing w:before="240" w:after="160"/>
      <w:outlineLvl w:val="6"/>
    </w:pPr>
    <w:rPr>
      <w:rFonts w:asciiTheme="majorHAnsi" w:eastAsiaTheme="majorEastAsia" w:hAnsiTheme="majorHAnsi" w:cstheme="majorBidi"/>
      <w:i/>
      <w:iCs/>
      <w:color w:val="152734" w:themeColor="accent1" w:themeShade="7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pPr>
      <w:keepNext/>
      <w:keepLines/>
      <w:spacing w:before="240" w:after="16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pPr>
      <w:keepNext/>
      <w:keepLines/>
      <w:spacing w:before="240" w:after="16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Table Grid"/>
    <w:basedOn w:val="a3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Title"/>
    <w:basedOn w:val="a1"/>
    <w:link w:val="a7"/>
    <w:uiPriority w:val="10"/>
    <w:qFormat/>
    <w:pPr>
      <w:spacing w:after="480"/>
      <w:contextualSpacing/>
    </w:pPr>
    <w:rPr>
      <w:rFonts w:asciiTheme="majorHAnsi" w:eastAsiaTheme="majorEastAsia" w:hAnsiTheme="majorHAnsi" w:cstheme="majorBidi"/>
      <w:b/>
      <w:color w:val="5A5A5A" w:themeColor="text2" w:themeTint="BF"/>
      <w:kern w:val="28"/>
      <w:sz w:val="72"/>
      <w:szCs w:val="56"/>
      <w:lang w:eastAsia="en-US"/>
    </w:rPr>
  </w:style>
  <w:style w:type="character" w:customStyle="1" w:styleId="a7">
    <w:name w:val="标题字符"/>
    <w:basedOn w:val="a2"/>
    <w:link w:val="a6"/>
    <w:uiPriority w:val="10"/>
    <w:rPr>
      <w:rFonts w:asciiTheme="majorHAnsi" w:eastAsiaTheme="majorEastAsia" w:hAnsiTheme="majorHAnsi" w:cstheme="majorBidi"/>
      <w:b/>
      <w:kern w:val="28"/>
      <w:sz w:val="72"/>
      <w:szCs w:val="56"/>
    </w:rPr>
  </w:style>
  <w:style w:type="paragraph" w:styleId="a8">
    <w:name w:val="Subtitle"/>
    <w:basedOn w:val="a1"/>
    <w:link w:val="a9"/>
    <w:uiPriority w:val="11"/>
    <w:qFormat/>
    <w:pPr>
      <w:numPr>
        <w:ilvl w:val="1"/>
      </w:numPr>
      <w:spacing w:before="80" w:after="360"/>
    </w:pPr>
    <w:rPr>
      <w:color w:val="5A5A5A" w:themeColor="text2" w:themeTint="BF"/>
      <w:sz w:val="32"/>
      <w:lang w:eastAsia="en-US"/>
    </w:rPr>
  </w:style>
  <w:style w:type="character" w:customStyle="1" w:styleId="a9">
    <w:name w:val="副标题字符"/>
    <w:basedOn w:val="a2"/>
    <w:link w:val="a8"/>
    <w:uiPriority w:val="11"/>
    <w:rPr>
      <w:rFonts w:eastAsiaTheme="minorEastAsia"/>
      <w:sz w:val="32"/>
    </w:rPr>
  </w:style>
  <w:style w:type="character" w:customStyle="1" w:styleId="10">
    <w:name w:val="标题 1字符"/>
    <w:basedOn w:val="a2"/>
    <w:link w:val="1"/>
    <w:uiPriority w:val="9"/>
    <w:rsid w:val="00D234C5"/>
    <w:rPr>
      <w:rFonts w:ascii="Times New Roman" w:eastAsia="Times New Roman" w:hAnsi="Times New Roman" w:cs="Times New Roman"/>
      <w:b/>
      <w:sz w:val="28"/>
      <w:szCs w:val="32"/>
    </w:rPr>
  </w:style>
  <w:style w:type="character" w:customStyle="1" w:styleId="20">
    <w:name w:val="标题 2字符"/>
    <w:basedOn w:val="a2"/>
    <w:link w:val="2"/>
    <w:uiPriority w:val="9"/>
    <w:rsid w:val="00D234C5"/>
    <w:rPr>
      <w:rFonts w:asciiTheme="majorHAnsi" w:eastAsia="Times" w:hAnsiTheme="majorHAnsi" w:cstheme="majorBidi"/>
      <w:b/>
      <w:sz w:val="28"/>
      <w:szCs w:val="26"/>
    </w:rPr>
  </w:style>
  <w:style w:type="character" w:customStyle="1" w:styleId="30">
    <w:name w:val="标题 3字符"/>
    <w:basedOn w:val="a2"/>
    <w:link w:val="3"/>
    <w:uiPriority w:val="9"/>
    <w:rPr>
      <w:rFonts w:asciiTheme="majorHAnsi" w:eastAsiaTheme="majorEastAsia" w:hAnsiTheme="majorHAnsi" w:cstheme="majorBidi"/>
      <w:sz w:val="28"/>
      <w:szCs w:val="24"/>
    </w:rPr>
  </w:style>
  <w:style w:type="paragraph" w:styleId="a0">
    <w:name w:val="List Bullet"/>
    <w:basedOn w:val="a1"/>
    <w:uiPriority w:val="98"/>
    <w:qFormat/>
    <w:pPr>
      <w:numPr>
        <w:numId w:val="3"/>
      </w:numPr>
      <w:spacing w:after="120" w:line="360" w:lineRule="auto"/>
      <w:contextualSpacing/>
    </w:pPr>
    <w:rPr>
      <w:rFonts w:eastAsia="Times New Roman"/>
      <w:color w:val="5A5A5A" w:themeColor="text2" w:themeTint="BF"/>
      <w:lang w:eastAsia="en-US"/>
    </w:rPr>
  </w:style>
  <w:style w:type="character" w:customStyle="1" w:styleId="40">
    <w:name w:val="标题 4字符"/>
    <w:basedOn w:val="a2"/>
    <w:link w:val="4"/>
    <w:uiPriority w:val="9"/>
    <w:semiHidden/>
    <w:rPr>
      <w:rFonts w:asciiTheme="majorHAnsi" w:eastAsiaTheme="majorEastAsia" w:hAnsiTheme="majorHAnsi" w:cstheme="majorBidi"/>
      <w:i/>
      <w:iCs/>
      <w:sz w:val="24"/>
    </w:rPr>
  </w:style>
  <w:style w:type="paragraph" w:styleId="aa">
    <w:name w:val="footer"/>
    <w:basedOn w:val="a1"/>
    <w:link w:val="ab"/>
    <w:uiPriority w:val="99"/>
    <w:unhideWhenUsed/>
    <w:pPr>
      <w:jc w:val="right"/>
    </w:pPr>
    <w:rPr>
      <w:rFonts w:eastAsia="Times New Roman"/>
      <w:color w:val="919191" w:themeColor="text2" w:themeTint="80"/>
      <w:lang w:eastAsia="en-US"/>
    </w:rPr>
  </w:style>
  <w:style w:type="character" w:customStyle="1" w:styleId="ab">
    <w:name w:val="页脚字符"/>
    <w:basedOn w:val="a2"/>
    <w:link w:val="aa"/>
    <w:uiPriority w:val="99"/>
    <w:rPr>
      <w:color w:val="919191" w:themeColor="text2" w:themeTint="80"/>
    </w:rPr>
  </w:style>
  <w:style w:type="paragraph" w:styleId="ac">
    <w:name w:val="Normal (Web)"/>
    <w:basedOn w:val="a1"/>
    <w:uiPriority w:val="99"/>
    <w:semiHidden/>
    <w:unhideWhenUsed/>
    <w:pPr>
      <w:spacing w:before="100" w:beforeAutospacing="1" w:after="100" w:afterAutospacing="1"/>
    </w:pPr>
  </w:style>
  <w:style w:type="character" w:customStyle="1" w:styleId="50">
    <w:name w:val="标题 5字符"/>
    <w:basedOn w:val="a2"/>
    <w:link w:val="5"/>
    <w:uiPriority w:val="9"/>
    <w:semiHidden/>
    <w:rPr>
      <w:rFonts w:asciiTheme="majorHAnsi" w:eastAsiaTheme="majorEastAsia" w:hAnsiTheme="majorHAnsi" w:cstheme="majorBidi"/>
      <w:color w:val="1F3A4E" w:themeColor="accent1" w:themeShade="BF"/>
    </w:rPr>
  </w:style>
  <w:style w:type="character" w:customStyle="1" w:styleId="60">
    <w:name w:val="标题 6字符"/>
    <w:basedOn w:val="a2"/>
    <w:link w:val="6"/>
    <w:uiPriority w:val="9"/>
    <w:semiHidden/>
    <w:rPr>
      <w:rFonts w:asciiTheme="majorHAnsi" w:eastAsiaTheme="majorEastAsia" w:hAnsiTheme="majorHAnsi" w:cstheme="majorBidi"/>
      <w:color w:val="152734" w:themeColor="accent1" w:themeShade="7F"/>
    </w:rPr>
  </w:style>
  <w:style w:type="character" w:customStyle="1" w:styleId="70">
    <w:name w:val="标题 7字符"/>
    <w:basedOn w:val="a2"/>
    <w:link w:val="7"/>
    <w:uiPriority w:val="9"/>
    <w:semiHidden/>
    <w:rPr>
      <w:rFonts w:asciiTheme="majorHAnsi" w:eastAsiaTheme="majorEastAsia" w:hAnsiTheme="majorHAnsi" w:cstheme="majorBidi"/>
      <w:i/>
      <w:iCs/>
      <w:color w:val="152734" w:themeColor="accent1" w:themeShade="7F"/>
    </w:rPr>
  </w:style>
  <w:style w:type="character" w:customStyle="1" w:styleId="80">
    <w:name w:val="标题 8字符"/>
    <w:basedOn w:val="a2"/>
    <w:link w:val="8"/>
    <w:uiPriority w:val="9"/>
    <w:semiHidden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标题 9字符"/>
    <w:basedOn w:val="a2"/>
    <w:link w:val="9"/>
    <w:uiPriority w:val="9"/>
    <w:semiHidden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d">
    <w:name w:val="footnote text"/>
    <w:basedOn w:val="a1"/>
    <w:link w:val="ae"/>
    <w:uiPriority w:val="99"/>
    <w:semiHidden/>
    <w:unhideWhenUsed/>
    <w:rPr>
      <w:rFonts w:eastAsia="Times New Roman"/>
      <w:color w:val="5A5A5A" w:themeColor="text2" w:themeTint="BF"/>
      <w:lang w:eastAsia="en-US"/>
    </w:rPr>
  </w:style>
  <w:style w:type="character" w:customStyle="1" w:styleId="ae">
    <w:name w:val="脚注文本字符"/>
    <w:basedOn w:val="a2"/>
    <w:link w:val="ad"/>
    <w:uiPriority w:val="99"/>
    <w:semiHidden/>
  </w:style>
  <w:style w:type="character" w:styleId="af">
    <w:name w:val="footnote reference"/>
    <w:basedOn w:val="a2"/>
    <w:uiPriority w:val="99"/>
    <w:semiHidden/>
    <w:unhideWhenUsed/>
    <w:rPr>
      <w:vertAlign w:val="superscript"/>
    </w:rPr>
  </w:style>
  <w:style w:type="paragraph" w:styleId="a">
    <w:name w:val="List Number"/>
    <w:basedOn w:val="a1"/>
    <w:uiPriority w:val="97"/>
    <w:qFormat/>
    <w:pPr>
      <w:numPr>
        <w:numId w:val="2"/>
      </w:numPr>
      <w:spacing w:after="120" w:line="360" w:lineRule="auto"/>
      <w:contextualSpacing/>
    </w:pPr>
    <w:rPr>
      <w:rFonts w:eastAsia="Times New Roman"/>
      <w:color w:val="5A5A5A" w:themeColor="text2" w:themeTint="BF"/>
      <w:lang w:eastAsia="en-US"/>
    </w:rPr>
  </w:style>
  <w:style w:type="table" w:customStyle="1" w:styleId="21">
    <w:name w:val="普通表格 21"/>
    <w:basedOn w:val="a3"/>
    <w:uiPriority w:val="4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11">
    <w:name w:val="浅色网格型1"/>
    <w:basedOn w:val="a3"/>
    <w:uiPriority w:val="40"/>
    <w:pPr>
      <w:spacing w:before="80" w:after="80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header"/>
    <w:basedOn w:val="a1"/>
    <w:link w:val="af1"/>
    <w:uiPriority w:val="99"/>
    <w:unhideWhenUsed/>
    <w:rPr>
      <w:rFonts w:eastAsia="Times New Roman"/>
      <w:color w:val="5A5A5A" w:themeColor="text2" w:themeTint="BF"/>
      <w:lang w:eastAsia="en-US"/>
    </w:rPr>
  </w:style>
  <w:style w:type="character" w:customStyle="1" w:styleId="af1">
    <w:name w:val="页眉字符"/>
    <w:basedOn w:val="a2"/>
    <w:link w:val="af0"/>
    <w:uiPriority w:val="99"/>
  </w:style>
  <w:style w:type="paragraph" w:customStyle="1" w:styleId="EndNoteBibliographyTitle">
    <w:name w:val="EndNote Bibliography Title"/>
    <w:basedOn w:val="a1"/>
    <w:rsid w:val="00801CC2"/>
    <w:pPr>
      <w:spacing w:line="360" w:lineRule="auto"/>
      <w:jc w:val="center"/>
    </w:pPr>
    <w:rPr>
      <w:rFonts w:eastAsia="Times New Roman"/>
      <w:color w:val="5A5A5A" w:themeColor="text2" w:themeTint="BF"/>
      <w:lang w:eastAsia="en-US"/>
    </w:rPr>
  </w:style>
  <w:style w:type="paragraph" w:customStyle="1" w:styleId="EndNoteBibliography">
    <w:name w:val="EndNote Bibliography"/>
    <w:basedOn w:val="a1"/>
    <w:rsid w:val="00801CC2"/>
    <w:pPr>
      <w:spacing w:after="120"/>
    </w:pPr>
    <w:rPr>
      <w:rFonts w:eastAsia="Times New Roman"/>
      <w:color w:val="5A5A5A" w:themeColor="text2" w:themeTint="BF"/>
      <w:lang w:eastAsia="en-US"/>
    </w:rPr>
  </w:style>
  <w:style w:type="paragraph" w:styleId="af2">
    <w:name w:val="List Paragraph"/>
    <w:basedOn w:val="a1"/>
    <w:uiPriority w:val="34"/>
    <w:unhideWhenUsed/>
    <w:rsid w:val="00164AC9"/>
    <w:pPr>
      <w:spacing w:after="120" w:line="360" w:lineRule="auto"/>
      <w:ind w:firstLineChars="200" w:firstLine="420"/>
    </w:pPr>
    <w:rPr>
      <w:rFonts w:eastAsia="Times New Roman"/>
      <w:color w:val="5A5A5A" w:themeColor="text2" w:themeTint="BF"/>
      <w:lang w:eastAsia="en-US"/>
    </w:rPr>
  </w:style>
  <w:style w:type="character" w:styleId="af3">
    <w:name w:val="Placeholder Text"/>
    <w:basedOn w:val="a2"/>
    <w:uiPriority w:val="99"/>
    <w:semiHidden/>
    <w:rsid w:val="00F57C81"/>
    <w:rPr>
      <w:color w:val="808080"/>
    </w:rPr>
  </w:style>
  <w:style w:type="table" w:customStyle="1" w:styleId="1-31">
    <w:name w:val="网格表 1 浅色 - 强调文字颜色 31"/>
    <w:basedOn w:val="a3"/>
    <w:uiPriority w:val="46"/>
    <w:rsid w:val="00193FA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C196" w:themeColor="accent3" w:themeTint="66"/>
        <w:left w:val="single" w:sz="4" w:space="0" w:color="FFC196" w:themeColor="accent3" w:themeTint="66"/>
        <w:bottom w:val="single" w:sz="4" w:space="0" w:color="FFC196" w:themeColor="accent3" w:themeTint="66"/>
        <w:right w:val="single" w:sz="4" w:space="0" w:color="FFC196" w:themeColor="accent3" w:themeTint="66"/>
        <w:insideH w:val="single" w:sz="4" w:space="0" w:color="FFC196" w:themeColor="accent3" w:themeTint="66"/>
        <w:insideV w:val="single" w:sz="4" w:space="0" w:color="FFC196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FA262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A262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f4">
    <w:name w:val="line number"/>
    <w:basedOn w:val="a2"/>
    <w:uiPriority w:val="99"/>
    <w:semiHidden/>
    <w:unhideWhenUsed/>
    <w:rsid w:val="00316482"/>
  </w:style>
  <w:style w:type="character" w:styleId="af5">
    <w:name w:val="Hyperlink"/>
    <w:basedOn w:val="a2"/>
    <w:uiPriority w:val="99"/>
    <w:unhideWhenUsed/>
    <w:rsid w:val="009F334A"/>
    <w:rPr>
      <w:color w:val="3AA9E3" w:themeColor="hyperlink"/>
      <w:u w:val="single"/>
    </w:rPr>
  </w:style>
  <w:style w:type="character" w:styleId="af6">
    <w:name w:val="page number"/>
    <w:basedOn w:val="a2"/>
    <w:uiPriority w:val="99"/>
    <w:semiHidden/>
    <w:unhideWhenUsed/>
    <w:rsid w:val="00F42CCE"/>
  </w:style>
  <w:style w:type="paragraph" w:styleId="af7">
    <w:name w:val="Balloon Text"/>
    <w:basedOn w:val="a1"/>
    <w:link w:val="af8"/>
    <w:uiPriority w:val="99"/>
    <w:semiHidden/>
    <w:unhideWhenUsed/>
    <w:rsid w:val="007D7015"/>
    <w:rPr>
      <w:rFonts w:ascii="Tahoma" w:hAnsi="Tahoma" w:cs="Tahoma"/>
      <w:sz w:val="16"/>
      <w:szCs w:val="16"/>
    </w:rPr>
  </w:style>
  <w:style w:type="character" w:customStyle="1" w:styleId="af8">
    <w:name w:val="批注框文本字符"/>
    <w:basedOn w:val="a2"/>
    <w:link w:val="af7"/>
    <w:uiPriority w:val="99"/>
    <w:semiHidden/>
    <w:rsid w:val="007D7015"/>
    <w:rPr>
      <w:rFonts w:ascii="Tahoma" w:hAnsi="Tahoma" w:cs="Tahoma"/>
      <w:color w:val="auto"/>
      <w:sz w:val="16"/>
      <w:szCs w:val="16"/>
      <w:lang w:eastAsia="zh-CN"/>
    </w:rPr>
  </w:style>
  <w:style w:type="character" w:styleId="af9">
    <w:name w:val="annotation reference"/>
    <w:basedOn w:val="a2"/>
    <w:uiPriority w:val="99"/>
    <w:semiHidden/>
    <w:unhideWhenUsed/>
    <w:rsid w:val="00055E2A"/>
    <w:rPr>
      <w:sz w:val="16"/>
      <w:szCs w:val="16"/>
    </w:rPr>
  </w:style>
  <w:style w:type="paragraph" w:styleId="afa">
    <w:name w:val="annotation text"/>
    <w:basedOn w:val="a1"/>
    <w:link w:val="afb"/>
    <w:uiPriority w:val="99"/>
    <w:semiHidden/>
    <w:unhideWhenUsed/>
    <w:rsid w:val="00055E2A"/>
    <w:rPr>
      <w:sz w:val="20"/>
      <w:szCs w:val="20"/>
    </w:rPr>
  </w:style>
  <w:style w:type="character" w:customStyle="1" w:styleId="afb">
    <w:name w:val="批注文字字符"/>
    <w:basedOn w:val="a2"/>
    <w:link w:val="afa"/>
    <w:uiPriority w:val="99"/>
    <w:semiHidden/>
    <w:rsid w:val="00055E2A"/>
    <w:rPr>
      <w:rFonts w:ascii="Times New Roman" w:hAnsi="Times New Roman" w:cs="Times New Roman"/>
      <w:color w:val="auto"/>
      <w:lang w:eastAsia="zh-CN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055E2A"/>
    <w:rPr>
      <w:b/>
      <w:bCs/>
    </w:rPr>
  </w:style>
  <w:style w:type="character" w:customStyle="1" w:styleId="afd">
    <w:name w:val="批注主题字符"/>
    <w:basedOn w:val="afb"/>
    <w:link w:val="afc"/>
    <w:uiPriority w:val="99"/>
    <w:semiHidden/>
    <w:rsid w:val="00055E2A"/>
    <w:rPr>
      <w:rFonts w:ascii="Times New Roman" w:hAnsi="Times New Roman" w:cs="Times New Roman"/>
      <w:b/>
      <w:bCs/>
      <w:color w:val="auto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8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9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1.tiff"/><Relationship Id="rId12" Type="http://schemas.openxmlformats.org/officeDocument/2006/relationships/image" Target="media/image2.tiff"/><Relationship Id="rId13" Type="http://schemas.openxmlformats.org/officeDocument/2006/relationships/image" Target="media/image3.tiff"/><Relationship Id="rId14" Type="http://schemas.openxmlformats.org/officeDocument/2006/relationships/image" Target="media/image4.tiff"/><Relationship Id="rId15" Type="http://schemas.openxmlformats.org/officeDocument/2006/relationships/image" Target="media/image5.tif"/><Relationship Id="rId16" Type="http://schemas.openxmlformats.org/officeDocument/2006/relationships/image" Target="media/image6.tiff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mailto:edmond.magner@ul.ie" TargetMode="Externa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Group Thesis Theme">
  <a:themeElements>
    <a:clrScheme name="Custom 7">
      <a:dk1>
        <a:sysClr val="windowText" lastClr="000000"/>
      </a:dk1>
      <a:lt1>
        <a:sysClr val="window" lastClr="FFFFFF"/>
      </a:lt1>
      <a:dk2>
        <a:srgbClr val="242424"/>
      </a:dk2>
      <a:lt2>
        <a:srgbClr val="F5F5F5"/>
      </a:lt2>
      <a:accent1>
        <a:srgbClr val="2A4F69"/>
      </a:accent1>
      <a:accent2>
        <a:srgbClr val="C3C3C3"/>
      </a:accent2>
      <a:accent3>
        <a:srgbClr val="F96600"/>
      </a:accent3>
      <a:accent4>
        <a:srgbClr val="3AA9E3"/>
      </a:accent4>
      <a:accent5>
        <a:srgbClr val="9EAAB6"/>
      </a:accent5>
      <a:accent6>
        <a:srgbClr val="8A479B"/>
      </a:accent6>
      <a:hlink>
        <a:srgbClr val="3AA9E3"/>
      </a:hlink>
      <a:folHlink>
        <a:srgbClr val="8A479B"/>
      </a:folHlink>
    </a:clrScheme>
    <a:fontScheme name="Trebuchet MS">
      <a:majorFont>
        <a:latin typeface="Trebuchet MS" panose="020B0603020202020204"/>
        <a:ea typeface="宋体"/>
        <a:cs typeface=""/>
        <a:font script="Jpan" typeface="HGｺﾞｼｯｸM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宋体"/>
        <a:cs typeface=""/>
        <a:font script="Jpan" typeface="HG丸ｺﾞｼｯｸM-PRO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B42E35-27D0-0140-BCB6-CE6449A14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255</Words>
  <Characters>1459</Characters>
  <Application>Microsoft Macintosh Word</Application>
  <DocSecurity>0</DocSecurity>
  <Lines>12</Lines>
  <Paragraphs>3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Company>LBT Boku</Company>
  <LinksUpToDate>false</LinksUpToDate>
  <CharactersWithSpaces>1711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Xinxin Xiao</dc:creator>
  <cp:lastModifiedBy>Xinxin Xiao</cp:lastModifiedBy>
  <cp:revision>8</cp:revision>
  <dcterms:created xsi:type="dcterms:W3CDTF">2017-06-30T17:41:00Z</dcterms:created>
  <dcterms:modified xsi:type="dcterms:W3CDTF">2017-06-30T18:44:00Z</dcterms:modified>
</cp:coreProperties>
</file>